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7197" w14:textId="77777777" w:rsidR="003D2DE7" w:rsidRDefault="003D2DE7" w:rsidP="00B00CDE">
      <w:pPr>
        <w:rPr>
          <w:rFonts w:asciiTheme="majorHAnsi" w:hAnsiTheme="majorHAnsi" w:cstheme="majorHAnsi"/>
          <w:b/>
          <w:color w:val="0C2AFB"/>
        </w:rPr>
      </w:pPr>
    </w:p>
    <w:p w14:paraId="06616621" w14:textId="77777777" w:rsidR="00730185" w:rsidRDefault="00730185" w:rsidP="00B00CDE">
      <w:pPr>
        <w:rPr>
          <w:rFonts w:asciiTheme="majorHAnsi" w:hAnsiTheme="majorHAnsi" w:cstheme="majorHAnsi"/>
          <w:b/>
          <w:color w:val="0C2AFB"/>
        </w:rPr>
      </w:pPr>
    </w:p>
    <w:p w14:paraId="6197C346" w14:textId="77777777" w:rsidR="003D2DE7" w:rsidRDefault="003D2DE7" w:rsidP="00B00CDE">
      <w:pPr>
        <w:rPr>
          <w:rFonts w:asciiTheme="majorHAnsi" w:hAnsiTheme="majorHAnsi" w:cstheme="majorHAnsi"/>
          <w:b/>
          <w:color w:val="0C2AFB"/>
        </w:rPr>
      </w:pPr>
    </w:p>
    <w:p w14:paraId="162B329E" w14:textId="77777777" w:rsidR="003D2DE7" w:rsidRDefault="003D2DE7" w:rsidP="00B00CDE">
      <w:pPr>
        <w:rPr>
          <w:rFonts w:asciiTheme="majorHAnsi" w:hAnsiTheme="majorHAnsi" w:cstheme="majorHAnsi"/>
          <w:b/>
          <w:color w:val="0C2AFB"/>
        </w:rPr>
      </w:pPr>
    </w:p>
    <w:p w14:paraId="1241973E" w14:textId="77777777" w:rsidR="003D2DE7" w:rsidRPr="00A15A26" w:rsidRDefault="003D2DE7" w:rsidP="00B00CDE">
      <w:pPr>
        <w:rPr>
          <w:rFonts w:asciiTheme="majorHAnsi" w:hAnsiTheme="majorHAnsi" w:cstheme="majorHAnsi"/>
          <w:b/>
          <w:color w:val="0C2AFB"/>
          <w:sz w:val="16"/>
          <w:szCs w:val="16"/>
        </w:rPr>
      </w:pPr>
    </w:p>
    <w:p w14:paraId="7953CFB4" w14:textId="77777777" w:rsidR="003D2DE7" w:rsidRDefault="003D2DE7" w:rsidP="00B00CDE">
      <w:pPr>
        <w:rPr>
          <w:rFonts w:asciiTheme="majorHAnsi" w:hAnsiTheme="majorHAnsi" w:cstheme="majorHAnsi"/>
          <w:b/>
          <w:color w:val="0C2AFB"/>
        </w:rPr>
      </w:pPr>
    </w:p>
    <w:p w14:paraId="1F5436B6" w14:textId="59A241B9" w:rsidR="00B00CDE" w:rsidRPr="00E22E07" w:rsidRDefault="00B00CDE" w:rsidP="00B00CDE">
      <w:pPr>
        <w:rPr>
          <w:rFonts w:asciiTheme="majorHAnsi" w:hAnsiTheme="majorHAnsi" w:cstheme="majorHAnsi"/>
          <w:b/>
          <w:color w:val="0C2AFB"/>
        </w:rPr>
      </w:pPr>
      <w:r w:rsidRPr="00E22E07">
        <w:rPr>
          <w:rFonts w:asciiTheme="majorHAnsi" w:hAnsiTheme="majorHAnsi" w:cstheme="majorHAnsi"/>
          <w:b/>
          <w:color w:val="0C2AFB"/>
        </w:rPr>
        <w:t>CATALYST AWARD WINNERS: 1987</w:t>
      </w:r>
      <w:r w:rsidR="00091986">
        <w:rPr>
          <w:rFonts w:asciiTheme="majorHAnsi" w:hAnsiTheme="majorHAnsi" w:cstheme="majorHAnsi"/>
          <w:b/>
          <w:color w:val="0C2AFB"/>
        </w:rPr>
        <w:t>–</w:t>
      </w:r>
      <w:r w:rsidR="00806027" w:rsidRPr="00E22E07">
        <w:rPr>
          <w:rFonts w:asciiTheme="majorHAnsi" w:hAnsiTheme="majorHAnsi" w:cstheme="majorHAnsi"/>
          <w:b/>
          <w:color w:val="0C2AFB"/>
        </w:rPr>
        <w:t>20</w:t>
      </w:r>
      <w:r w:rsidR="00806027">
        <w:rPr>
          <w:rFonts w:asciiTheme="majorHAnsi" w:hAnsiTheme="majorHAnsi" w:cstheme="majorHAnsi"/>
          <w:b/>
          <w:color w:val="0C2AFB"/>
        </w:rPr>
        <w:t>20</w:t>
      </w:r>
    </w:p>
    <w:p w14:paraId="7CC3A394" w14:textId="77777777" w:rsidR="00B00CDE" w:rsidRDefault="00B00CDE" w:rsidP="00B00CDE">
      <w:pPr>
        <w:rPr>
          <w:rFonts w:cstheme="minorHAnsi"/>
          <w:sz w:val="16"/>
          <w:szCs w:val="16"/>
        </w:rPr>
        <w:sectPr w:rsidR="00B00CDE" w:rsidSect="003D2DE7">
          <w:headerReference w:type="default" r:id="rId11"/>
          <w:footerReference w:type="even" r:id="rId12"/>
          <w:footerReference w:type="default" r:id="rId13"/>
          <w:headerReference w:type="first" r:id="rId14"/>
          <w:pgSz w:w="12240" w:h="15840"/>
          <w:pgMar w:top="720" w:right="720" w:bottom="720" w:left="720" w:header="720" w:footer="720" w:gutter="0"/>
          <w:cols w:space="720"/>
          <w:titlePg/>
          <w:docGrid w:linePitch="360"/>
        </w:sectPr>
      </w:pPr>
    </w:p>
    <w:p w14:paraId="30BBF9E0" w14:textId="5E16B34B" w:rsidR="00E22E07" w:rsidRPr="002707F9" w:rsidRDefault="00E22E07" w:rsidP="00B00CDE">
      <w:pPr>
        <w:rPr>
          <w:rFonts w:cstheme="minorHAnsi"/>
          <w:sz w:val="16"/>
          <w:szCs w:val="16"/>
        </w:rPr>
        <w:sectPr w:rsidR="00E22E07" w:rsidRPr="002707F9" w:rsidSect="00B00CDE">
          <w:type w:val="continuous"/>
          <w:pgSz w:w="12240" w:h="15840"/>
          <w:pgMar w:top="720" w:right="720" w:bottom="720" w:left="720" w:header="720" w:footer="720" w:gutter="0"/>
          <w:cols w:num="3" w:space="720"/>
          <w:docGrid w:linePitch="360"/>
        </w:sectPr>
      </w:pPr>
    </w:p>
    <w:p w14:paraId="1B34E02E" w14:textId="31DC6268" w:rsidR="00D53826" w:rsidRPr="002D119E" w:rsidRDefault="00D64C99" w:rsidP="008270F3">
      <w:pPr>
        <w:rPr>
          <w:rFonts w:cstheme="minorHAnsi"/>
          <w:bCs/>
          <w:color w:val="FF0000"/>
          <w:sz w:val="18"/>
          <w:szCs w:val="18"/>
        </w:rPr>
      </w:pPr>
      <w:r w:rsidRPr="002D119E">
        <w:rPr>
          <w:rFonts w:cstheme="minorHAnsi"/>
          <w:bCs/>
          <w:color w:val="FF0000"/>
          <w:sz w:val="18"/>
          <w:szCs w:val="18"/>
        </w:rPr>
        <w:t>2020</w:t>
      </w:r>
    </w:p>
    <w:p w14:paraId="4A787F5F" w14:textId="28FDDEF3" w:rsidR="00D64C99" w:rsidRPr="002D119E" w:rsidRDefault="00D64C99" w:rsidP="008270F3">
      <w:pPr>
        <w:rPr>
          <w:rFonts w:cstheme="minorHAnsi"/>
          <w:bCs/>
          <w:sz w:val="18"/>
          <w:szCs w:val="18"/>
        </w:rPr>
      </w:pPr>
      <w:r w:rsidRPr="002D119E">
        <w:rPr>
          <w:rFonts w:cstheme="minorHAnsi"/>
          <w:bCs/>
          <w:sz w:val="18"/>
          <w:szCs w:val="18"/>
        </w:rPr>
        <w:t>Deloitte Australia</w:t>
      </w:r>
    </w:p>
    <w:p w14:paraId="2E5EE4B9" w14:textId="746C716F" w:rsidR="00D64C99" w:rsidRPr="002D119E" w:rsidRDefault="00D64C99" w:rsidP="008270F3">
      <w:pPr>
        <w:rPr>
          <w:rFonts w:cstheme="minorHAnsi"/>
          <w:bCs/>
          <w:sz w:val="18"/>
          <w:szCs w:val="18"/>
        </w:rPr>
      </w:pPr>
      <w:r w:rsidRPr="002D119E">
        <w:rPr>
          <w:rFonts w:cstheme="minorHAnsi"/>
          <w:bCs/>
          <w:sz w:val="18"/>
          <w:szCs w:val="18"/>
        </w:rPr>
        <w:t>Medtronic</w:t>
      </w:r>
    </w:p>
    <w:p w14:paraId="7F48AABA" w14:textId="3FBFCC1B" w:rsidR="00D64C99" w:rsidRPr="002D119E" w:rsidRDefault="00D64C99" w:rsidP="008270F3">
      <w:pPr>
        <w:rPr>
          <w:rFonts w:cstheme="minorHAnsi"/>
          <w:bCs/>
          <w:sz w:val="18"/>
          <w:szCs w:val="18"/>
        </w:rPr>
      </w:pPr>
      <w:r w:rsidRPr="002D119E">
        <w:rPr>
          <w:rFonts w:cstheme="minorHAnsi"/>
          <w:bCs/>
          <w:sz w:val="18"/>
          <w:szCs w:val="18"/>
        </w:rPr>
        <w:t>Unilever</w:t>
      </w:r>
    </w:p>
    <w:p w14:paraId="3C060F23" w14:textId="77777777" w:rsidR="00D64C99" w:rsidRDefault="00D64C99" w:rsidP="008270F3">
      <w:pPr>
        <w:rPr>
          <w:rFonts w:cstheme="minorHAnsi"/>
          <w:b/>
          <w:color w:val="FF0000"/>
          <w:sz w:val="18"/>
          <w:szCs w:val="18"/>
        </w:rPr>
      </w:pPr>
    </w:p>
    <w:p w14:paraId="6785CA1F" w14:textId="2402D1BC" w:rsidR="008270F3" w:rsidRPr="00991A4A" w:rsidRDefault="008270F3" w:rsidP="008270F3">
      <w:pPr>
        <w:rPr>
          <w:rFonts w:cstheme="minorHAnsi"/>
          <w:color w:val="FF0000"/>
          <w:sz w:val="18"/>
          <w:szCs w:val="18"/>
        </w:rPr>
      </w:pPr>
      <w:r w:rsidRPr="00991A4A">
        <w:rPr>
          <w:rFonts w:cstheme="minorHAnsi"/>
          <w:color w:val="FF0000"/>
          <w:sz w:val="18"/>
          <w:szCs w:val="18"/>
        </w:rPr>
        <w:t>2019</w:t>
      </w:r>
    </w:p>
    <w:p w14:paraId="12A7FA6E" w14:textId="77777777" w:rsidR="008270F3" w:rsidRDefault="008270F3" w:rsidP="008270F3">
      <w:pPr>
        <w:rPr>
          <w:rFonts w:cstheme="minorHAnsi"/>
          <w:sz w:val="18"/>
          <w:szCs w:val="18"/>
        </w:rPr>
      </w:pPr>
      <w:r>
        <w:rPr>
          <w:rFonts w:cstheme="minorHAnsi"/>
          <w:sz w:val="18"/>
          <w:szCs w:val="18"/>
        </w:rPr>
        <w:t>Bank of America</w:t>
      </w:r>
    </w:p>
    <w:p w14:paraId="513F0867" w14:textId="77777777" w:rsidR="008270F3" w:rsidRDefault="008270F3" w:rsidP="008270F3">
      <w:pPr>
        <w:rPr>
          <w:rFonts w:cstheme="minorHAnsi"/>
          <w:sz w:val="18"/>
          <w:szCs w:val="18"/>
        </w:rPr>
      </w:pPr>
      <w:r>
        <w:rPr>
          <w:rFonts w:cstheme="minorHAnsi"/>
          <w:sz w:val="18"/>
          <w:szCs w:val="18"/>
        </w:rPr>
        <w:t>Deutsche Post DHL Group</w:t>
      </w:r>
    </w:p>
    <w:p w14:paraId="7A324B54" w14:textId="77777777" w:rsidR="008270F3" w:rsidRDefault="008270F3" w:rsidP="008270F3">
      <w:pPr>
        <w:rPr>
          <w:rFonts w:cstheme="minorHAnsi"/>
          <w:sz w:val="18"/>
          <w:szCs w:val="18"/>
        </w:rPr>
      </w:pPr>
      <w:r>
        <w:rPr>
          <w:rFonts w:cstheme="minorHAnsi"/>
          <w:sz w:val="18"/>
          <w:szCs w:val="18"/>
        </w:rPr>
        <w:t>Eli Lilly and Company</w:t>
      </w:r>
    </w:p>
    <w:p w14:paraId="7680D5A4" w14:textId="77777777" w:rsidR="008270F3" w:rsidRDefault="008270F3" w:rsidP="008270F3">
      <w:pPr>
        <w:pStyle w:val="CommentText"/>
      </w:pPr>
      <w:r>
        <w:rPr>
          <w:rFonts w:cstheme="minorHAnsi"/>
          <w:sz w:val="18"/>
          <w:szCs w:val="18"/>
        </w:rPr>
        <w:t>Schneider Electric</w:t>
      </w:r>
    </w:p>
    <w:p w14:paraId="1CCC8845" w14:textId="77777777" w:rsidR="008270F3" w:rsidRDefault="008270F3" w:rsidP="00B00CDE">
      <w:pPr>
        <w:rPr>
          <w:rFonts w:cstheme="minorHAnsi"/>
          <w:b/>
          <w:color w:val="FF0000"/>
          <w:sz w:val="18"/>
          <w:szCs w:val="18"/>
        </w:rPr>
      </w:pPr>
    </w:p>
    <w:p w14:paraId="43BD7FF6" w14:textId="4790E5CB" w:rsidR="00B00CDE" w:rsidRPr="008270F3" w:rsidRDefault="00B00CDE" w:rsidP="00B00CDE">
      <w:pPr>
        <w:rPr>
          <w:rFonts w:cstheme="minorHAnsi"/>
          <w:color w:val="FF0000"/>
          <w:sz w:val="18"/>
          <w:szCs w:val="18"/>
        </w:rPr>
      </w:pPr>
      <w:r w:rsidRPr="008270F3">
        <w:rPr>
          <w:rFonts w:cstheme="minorHAnsi"/>
          <w:color w:val="FF0000"/>
          <w:sz w:val="18"/>
          <w:szCs w:val="18"/>
        </w:rPr>
        <w:t>2018</w:t>
      </w:r>
    </w:p>
    <w:p w14:paraId="57E2D9AF" w14:textId="77777777" w:rsidR="00B00CDE" w:rsidRPr="003E7672" w:rsidRDefault="00B00CDE" w:rsidP="00B00CDE">
      <w:pPr>
        <w:rPr>
          <w:rFonts w:cstheme="minorHAnsi"/>
          <w:sz w:val="18"/>
          <w:szCs w:val="18"/>
        </w:rPr>
      </w:pPr>
      <w:r w:rsidRPr="003E7672">
        <w:rPr>
          <w:rFonts w:cstheme="minorHAnsi"/>
          <w:sz w:val="18"/>
          <w:szCs w:val="18"/>
        </w:rPr>
        <w:t>The Boston Consulting Group</w:t>
      </w:r>
    </w:p>
    <w:p w14:paraId="34C5E14C" w14:textId="77777777" w:rsidR="00B00CDE" w:rsidRPr="003E7672" w:rsidRDefault="00B00CDE" w:rsidP="00B00CDE">
      <w:pPr>
        <w:rPr>
          <w:rFonts w:cstheme="minorHAnsi"/>
          <w:sz w:val="18"/>
          <w:szCs w:val="18"/>
        </w:rPr>
      </w:pPr>
      <w:r w:rsidRPr="003E7672">
        <w:rPr>
          <w:rFonts w:cstheme="minorHAnsi"/>
          <w:sz w:val="18"/>
          <w:szCs w:val="18"/>
        </w:rPr>
        <w:t>IBM</w:t>
      </w:r>
    </w:p>
    <w:p w14:paraId="2660E878" w14:textId="77777777" w:rsidR="00B00CDE" w:rsidRPr="003E7672" w:rsidRDefault="00B00CDE" w:rsidP="00B00CDE">
      <w:pPr>
        <w:rPr>
          <w:rFonts w:cstheme="minorHAnsi"/>
          <w:sz w:val="18"/>
          <w:szCs w:val="18"/>
        </w:rPr>
      </w:pPr>
      <w:r w:rsidRPr="003E7672">
        <w:rPr>
          <w:rFonts w:cstheme="minorHAnsi"/>
          <w:sz w:val="18"/>
          <w:szCs w:val="18"/>
        </w:rPr>
        <w:t>Nationwide</w:t>
      </w:r>
    </w:p>
    <w:p w14:paraId="6EC2FE7C" w14:textId="77777777" w:rsidR="00B00CDE" w:rsidRPr="003E7672" w:rsidRDefault="00B00CDE" w:rsidP="00B00CDE">
      <w:pPr>
        <w:rPr>
          <w:rFonts w:cstheme="minorHAnsi"/>
          <w:sz w:val="18"/>
          <w:szCs w:val="18"/>
        </w:rPr>
      </w:pPr>
      <w:r w:rsidRPr="003E7672">
        <w:rPr>
          <w:rFonts w:cstheme="minorHAnsi"/>
          <w:sz w:val="18"/>
          <w:szCs w:val="18"/>
        </w:rPr>
        <w:t>Northrop Grumman Corporation</w:t>
      </w:r>
    </w:p>
    <w:p w14:paraId="49A9D268" w14:textId="77777777" w:rsidR="00B00CDE" w:rsidRPr="003E7672" w:rsidRDefault="00B00CDE" w:rsidP="00B00CDE">
      <w:pPr>
        <w:rPr>
          <w:rFonts w:cstheme="minorHAnsi"/>
          <w:sz w:val="18"/>
          <w:szCs w:val="18"/>
        </w:rPr>
      </w:pPr>
    </w:p>
    <w:p w14:paraId="12F9C743"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2017</w:t>
      </w:r>
    </w:p>
    <w:p w14:paraId="135E02E6" w14:textId="77777777" w:rsidR="00B00CDE" w:rsidRPr="003E7672" w:rsidRDefault="00B00CDE" w:rsidP="00B00CDE">
      <w:pPr>
        <w:rPr>
          <w:rFonts w:cstheme="minorHAnsi"/>
          <w:sz w:val="18"/>
          <w:szCs w:val="18"/>
        </w:rPr>
      </w:pPr>
      <w:r w:rsidRPr="003E7672">
        <w:rPr>
          <w:rFonts w:cstheme="minorHAnsi"/>
          <w:sz w:val="18"/>
          <w:szCs w:val="18"/>
        </w:rPr>
        <w:t>3M</w:t>
      </w:r>
    </w:p>
    <w:p w14:paraId="18A1F5D1" w14:textId="77777777" w:rsidR="00B00CDE" w:rsidRPr="003E7672" w:rsidRDefault="00B00CDE" w:rsidP="00B00CDE">
      <w:pPr>
        <w:rPr>
          <w:rFonts w:cstheme="minorHAnsi"/>
          <w:sz w:val="18"/>
          <w:szCs w:val="18"/>
        </w:rPr>
      </w:pPr>
      <w:r w:rsidRPr="003E7672">
        <w:rPr>
          <w:rFonts w:cstheme="minorHAnsi"/>
          <w:sz w:val="18"/>
          <w:szCs w:val="18"/>
        </w:rPr>
        <w:t>BMO Financial Group</w:t>
      </w:r>
    </w:p>
    <w:p w14:paraId="1860189D" w14:textId="77777777" w:rsidR="00B00CDE" w:rsidRPr="003E7672" w:rsidRDefault="00B00CDE" w:rsidP="00B00CDE">
      <w:pPr>
        <w:rPr>
          <w:rFonts w:cstheme="minorHAnsi"/>
          <w:sz w:val="18"/>
          <w:szCs w:val="18"/>
        </w:rPr>
      </w:pPr>
      <w:r w:rsidRPr="003E7672">
        <w:rPr>
          <w:rFonts w:cstheme="minorHAnsi"/>
          <w:sz w:val="18"/>
          <w:szCs w:val="18"/>
        </w:rPr>
        <w:t>Rockwell Automation</w:t>
      </w:r>
    </w:p>
    <w:p w14:paraId="399CEFAA" w14:textId="77777777" w:rsidR="00B00CDE" w:rsidRPr="003E7672" w:rsidRDefault="00B00CDE" w:rsidP="00B00CDE">
      <w:pPr>
        <w:rPr>
          <w:rFonts w:cstheme="minorHAnsi"/>
          <w:sz w:val="18"/>
          <w:szCs w:val="18"/>
        </w:rPr>
      </w:pPr>
    </w:p>
    <w:p w14:paraId="54A3222D"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2016</w:t>
      </w:r>
    </w:p>
    <w:p w14:paraId="1162F4E3" w14:textId="77777777" w:rsidR="00B00CDE" w:rsidRPr="003E7672" w:rsidRDefault="00B00CDE" w:rsidP="00B00CDE">
      <w:pPr>
        <w:rPr>
          <w:rFonts w:cstheme="minorHAnsi"/>
          <w:sz w:val="18"/>
          <w:szCs w:val="18"/>
        </w:rPr>
      </w:pPr>
      <w:r w:rsidRPr="003E7672">
        <w:rPr>
          <w:rFonts w:cstheme="minorHAnsi"/>
          <w:sz w:val="18"/>
          <w:szCs w:val="18"/>
        </w:rPr>
        <w:t>Gap Inc.</w:t>
      </w:r>
    </w:p>
    <w:p w14:paraId="1C596875" w14:textId="77777777" w:rsidR="00B00CDE" w:rsidRPr="003E7672" w:rsidRDefault="00B00CDE" w:rsidP="00B00CDE">
      <w:pPr>
        <w:rPr>
          <w:rFonts w:cstheme="minorHAnsi"/>
          <w:sz w:val="18"/>
          <w:szCs w:val="18"/>
        </w:rPr>
      </w:pPr>
    </w:p>
    <w:p w14:paraId="2D0908A0"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2015</w:t>
      </w:r>
    </w:p>
    <w:p w14:paraId="4E9CBDD6" w14:textId="77777777" w:rsidR="00B00CDE" w:rsidRPr="003E7672" w:rsidRDefault="00B00CDE" w:rsidP="00B00CDE">
      <w:pPr>
        <w:rPr>
          <w:rFonts w:cstheme="minorHAnsi"/>
          <w:sz w:val="18"/>
          <w:szCs w:val="18"/>
        </w:rPr>
      </w:pPr>
      <w:r w:rsidRPr="003E7672">
        <w:rPr>
          <w:rFonts w:cstheme="minorHAnsi"/>
          <w:sz w:val="18"/>
          <w:szCs w:val="18"/>
        </w:rPr>
        <w:t>Chevron Corporation</w:t>
      </w:r>
    </w:p>
    <w:p w14:paraId="6E2BA12B" w14:textId="77777777" w:rsidR="00B00CDE" w:rsidRPr="003E7672" w:rsidRDefault="00B00CDE" w:rsidP="00B00CDE">
      <w:pPr>
        <w:rPr>
          <w:rFonts w:cstheme="minorHAnsi"/>
          <w:sz w:val="18"/>
          <w:szCs w:val="18"/>
        </w:rPr>
      </w:pPr>
      <w:r w:rsidRPr="003E7672">
        <w:rPr>
          <w:rFonts w:cstheme="minorHAnsi"/>
          <w:sz w:val="18"/>
          <w:szCs w:val="18"/>
        </w:rPr>
        <w:t>Procter &amp; Gamble</w:t>
      </w:r>
    </w:p>
    <w:p w14:paraId="1AD2D414" w14:textId="77777777" w:rsidR="00B00CDE" w:rsidRPr="003E7672" w:rsidRDefault="00B00CDE" w:rsidP="00B00CDE">
      <w:pPr>
        <w:rPr>
          <w:rFonts w:cstheme="minorHAnsi"/>
          <w:sz w:val="18"/>
          <w:szCs w:val="18"/>
        </w:rPr>
      </w:pPr>
    </w:p>
    <w:p w14:paraId="251EB4A5"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2014</w:t>
      </w:r>
    </w:p>
    <w:p w14:paraId="2604EC51" w14:textId="77777777" w:rsidR="00B00CDE" w:rsidRPr="003E7672" w:rsidRDefault="00B00CDE" w:rsidP="00B00CDE">
      <w:pPr>
        <w:rPr>
          <w:rFonts w:cstheme="minorHAnsi"/>
          <w:sz w:val="18"/>
          <w:szCs w:val="18"/>
        </w:rPr>
      </w:pPr>
      <w:r w:rsidRPr="003E7672">
        <w:rPr>
          <w:rFonts w:cstheme="minorHAnsi"/>
          <w:sz w:val="18"/>
          <w:szCs w:val="18"/>
        </w:rPr>
        <w:t>Kimberly-Clark Corporation</w:t>
      </w:r>
    </w:p>
    <w:p w14:paraId="25EAB91E" w14:textId="77777777" w:rsidR="00B00CDE" w:rsidRPr="003E7672" w:rsidRDefault="00B00CDE" w:rsidP="00B00CDE">
      <w:pPr>
        <w:rPr>
          <w:rFonts w:cstheme="minorHAnsi"/>
          <w:sz w:val="18"/>
          <w:szCs w:val="18"/>
        </w:rPr>
      </w:pPr>
      <w:r w:rsidRPr="003E7672">
        <w:rPr>
          <w:rFonts w:cstheme="minorHAnsi"/>
          <w:sz w:val="18"/>
          <w:szCs w:val="18"/>
        </w:rPr>
        <w:t>Lockheed Martin Corporation</w:t>
      </w:r>
    </w:p>
    <w:p w14:paraId="38CC77A2" w14:textId="77777777" w:rsidR="00B00CDE" w:rsidRPr="003E7672" w:rsidRDefault="00B00CDE" w:rsidP="00B00CDE">
      <w:pPr>
        <w:rPr>
          <w:rFonts w:cstheme="minorHAnsi"/>
          <w:sz w:val="18"/>
          <w:szCs w:val="18"/>
        </w:rPr>
      </w:pPr>
    </w:p>
    <w:p w14:paraId="1716637C"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2013</w:t>
      </w:r>
    </w:p>
    <w:p w14:paraId="50F35986" w14:textId="77777777" w:rsidR="00B00CDE" w:rsidRPr="003E7672" w:rsidRDefault="00B00CDE" w:rsidP="00B00CDE">
      <w:pPr>
        <w:rPr>
          <w:rFonts w:cstheme="minorHAnsi"/>
          <w:sz w:val="18"/>
          <w:szCs w:val="18"/>
        </w:rPr>
      </w:pPr>
      <w:r w:rsidRPr="003E7672">
        <w:rPr>
          <w:rFonts w:cstheme="minorHAnsi"/>
          <w:sz w:val="18"/>
          <w:szCs w:val="18"/>
        </w:rPr>
        <w:t>Alcoa Inc.</w:t>
      </w:r>
    </w:p>
    <w:p w14:paraId="22BE3C7A" w14:textId="77777777" w:rsidR="00B00CDE" w:rsidRPr="003E7672" w:rsidRDefault="00B00CDE" w:rsidP="00B00CDE">
      <w:pPr>
        <w:rPr>
          <w:rFonts w:cstheme="minorHAnsi"/>
          <w:sz w:val="18"/>
          <w:szCs w:val="18"/>
        </w:rPr>
      </w:pPr>
      <w:r w:rsidRPr="003E7672">
        <w:rPr>
          <w:rFonts w:cstheme="minorHAnsi"/>
          <w:sz w:val="18"/>
          <w:szCs w:val="18"/>
        </w:rPr>
        <w:t>The Coca-Cola Company</w:t>
      </w:r>
    </w:p>
    <w:p w14:paraId="7722E324" w14:textId="77777777" w:rsidR="00B00CDE" w:rsidRPr="003E7672" w:rsidRDefault="00B00CDE" w:rsidP="00B00CDE">
      <w:pPr>
        <w:rPr>
          <w:rFonts w:cstheme="minorHAnsi"/>
          <w:sz w:val="18"/>
          <w:szCs w:val="18"/>
        </w:rPr>
      </w:pPr>
      <w:r w:rsidRPr="003E7672">
        <w:rPr>
          <w:rFonts w:cstheme="minorHAnsi"/>
          <w:sz w:val="18"/>
          <w:szCs w:val="18"/>
        </w:rPr>
        <w:t>Unilever</w:t>
      </w:r>
    </w:p>
    <w:p w14:paraId="1070DF95" w14:textId="77777777" w:rsidR="00B00CDE" w:rsidRPr="003E7672" w:rsidRDefault="00B00CDE" w:rsidP="00B00CDE">
      <w:pPr>
        <w:rPr>
          <w:rFonts w:cstheme="minorHAnsi"/>
          <w:sz w:val="18"/>
          <w:szCs w:val="18"/>
        </w:rPr>
      </w:pPr>
    </w:p>
    <w:p w14:paraId="553E0236"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2012</w:t>
      </w:r>
    </w:p>
    <w:p w14:paraId="46E7BC77" w14:textId="77777777" w:rsidR="00B00CDE" w:rsidRPr="003E7672" w:rsidRDefault="00B00CDE" w:rsidP="00B00CDE">
      <w:pPr>
        <w:rPr>
          <w:rFonts w:cstheme="minorHAnsi"/>
          <w:sz w:val="18"/>
          <w:szCs w:val="18"/>
        </w:rPr>
      </w:pPr>
      <w:r w:rsidRPr="003E7672">
        <w:rPr>
          <w:rFonts w:cstheme="minorHAnsi"/>
          <w:sz w:val="18"/>
          <w:szCs w:val="18"/>
        </w:rPr>
        <w:t>Commonwealth Bank of Australia</w:t>
      </w:r>
    </w:p>
    <w:p w14:paraId="4335FBD2" w14:textId="77777777" w:rsidR="00B00CDE" w:rsidRPr="003E7672" w:rsidRDefault="00B00CDE" w:rsidP="00B00CDE">
      <w:pPr>
        <w:rPr>
          <w:rFonts w:cstheme="minorHAnsi"/>
          <w:sz w:val="18"/>
          <w:szCs w:val="18"/>
        </w:rPr>
      </w:pPr>
      <w:r w:rsidRPr="003E7672">
        <w:rPr>
          <w:rFonts w:cstheme="minorHAnsi"/>
          <w:sz w:val="18"/>
          <w:szCs w:val="18"/>
        </w:rPr>
        <w:t>Sodexo</w:t>
      </w:r>
    </w:p>
    <w:p w14:paraId="090A71EC" w14:textId="77777777" w:rsidR="00B00CDE" w:rsidRPr="003E7672" w:rsidRDefault="00B00CDE" w:rsidP="00B00CDE">
      <w:pPr>
        <w:rPr>
          <w:rFonts w:cstheme="minorHAnsi"/>
          <w:sz w:val="18"/>
          <w:szCs w:val="18"/>
        </w:rPr>
      </w:pPr>
    </w:p>
    <w:p w14:paraId="70C11AE9"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2011</w:t>
      </w:r>
    </w:p>
    <w:p w14:paraId="3B3254FB" w14:textId="77777777" w:rsidR="00B00CDE" w:rsidRPr="003E7672" w:rsidRDefault="00B00CDE" w:rsidP="00B00CDE">
      <w:pPr>
        <w:rPr>
          <w:rFonts w:cstheme="minorHAnsi"/>
          <w:sz w:val="18"/>
          <w:szCs w:val="18"/>
        </w:rPr>
      </w:pPr>
      <w:r w:rsidRPr="003E7672">
        <w:rPr>
          <w:rFonts w:cstheme="minorHAnsi"/>
          <w:sz w:val="18"/>
          <w:szCs w:val="18"/>
        </w:rPr>
        <w:t>Kaiser Permanente</w:t>
      </w:r>
    </w:p>
    <w:p w14:paraId="14F2F03C" w14:textId="77777777" w:rsidR="00B00CDE" w:rsidRPr="003E7672" w:rsidRDefault="00B00CDE" w:rsidP="00B00CDE">
      <w:pPr>
        <w:rPr>
          <w:rFonts w:cstheme="minorHAnsi"/>
          <w:sz w:val="18"/>
          <w:szCs w:val="18"/>
        </w:rPr>
      </w:pPr>
      <w:r w:rsidRPr="003E7672">
        <w:rPr>
          <w:rFonts w:cstheme="minorHAnsi"/>
          <w:sz w:val="18"/>
          <w:szCs w:val="18"/>
        </w:rPr>
        <w:t>McDonald's Corporation</w:t>
      </w:r>
    </w:p>
    <w:p w14:paraId="46F6F979" w14:textId="77777777" w:rsidR="00B00CDE" w:rsidRPr="003E7672" w:rsidRDefault="00B00CDE" w:rsidP="00B00CDE">
      <w:pPr>
        <w:rPr>
          <w:rFonts w:cstheme="minorHAnsi"/>
          <w:sz w:val="18"/>
          <w:szCs w:val="18"/>
        </w:rPr>
      </w:pPr>
      <w:r w:rsidRPr="003E7672">
        <w:rPr>
          <w:rFonts w:cstheme="minorHAnsi"/>
          <w:sz w:val="18"/>
          <w:szCs w:val="18"/>
        </w:rPr>
        <w:t>Time Warner Inc.</w:t>
      </w:r>
    </w:p>
    <w:p w14:paraId="0BCD8255" w14:textId="77777777" w:rsidR="00B00CDE" w:rsidRPr="003E7672" w:rsidRDefault="00B00CDE" w:rsidP="00B00CDE">
      <w:pPr>
        <w:rPr>
          <w:rFonts w:cstheme="minorHAnsi"/>
          <w:sz w:val="18"/>
          <w:szCs w:val="18"/>
        </w:rPr>
      </w:pPr>
    </w:p>
    <w:p w14:paraId="660DB584" w14:textId="77777777" w:rsidR="00B00CDE" w:rsidRPr="003E7672" w:rsidRDefault="00B00CDE" w:rsidP="00B00CDE">
      <w:pPr>
        <w:rPr>
          <w:rFonts w:cstheme="minorHAnsi"/>
          <w:color w:val="FF0000"/>
          <w:sz w:val="18"/>
          <w:szCs w:val="18"/>
        </w:rPr>
      </w:pPr>
      <w:r w:rsidRPr="003E7672">
        <w:rPr>
          <w:rFonts w:cstheme="minorHAnsi"/>
          <w:color w:val="FF0000"/>
          <w:sz w:val="18"/>
          <w:szCs w:val="18"/>
        </w:rPr>
        <w:t xml:space="preserve">2010 </w:t>
      </w:r>
    </w:p>
    <w:p w14:paraId="36F98376" w14:textId="77777777" w:rsidR="00B00CDE" w:rsidRPr="003E7672" w:rsidRDefault="00B00CDE" w:rsidP="00B00CDE">
      <w:pPr>
        <w:rPr>
          <w:rFonts w:cstheme="minorHAnsi"/>
          <w:sz w:val="18"/>
          <w:szCs w:val="18"/>
        </w:rPr>
      </w:pPr>
      <w:r w:rsidRPr="003E7672">
        <w:rPr>
          <w:rFonts w:cstheme="minorHAnsi"/>
          <w:sz w:val="18"/>
          <w:szCs w:val="18"/>
        </w:rPr>
        <w:t>Campbell Soup Company</w:t>
      </w:r>
    </w:p>
    <w:p w14:paraId="1D351F09" w14:textId="77777777" w:rsidR="00B00CDE" w:rsidRPr="003E7672" w:rsidRDefault="00B00CDE" w:rsidP="00B00CDE">
      <w:pPr>
        <w:rPr>
          <w:rFonts w:cstheme="minorHAnsi"/>
          <w:sz w:val="18"/>
          <w:szCs w:val="18"/>
        </w:rPr>
      </w:pPr>
      <w:r w:rsidRPr="003E7672">
        <w:rPr>
          <w:rFonts w:cstheme="minorHAnsi"/>
          <w:sz w:val="18"/>
          <w:szCs w:val="18"/>
        </w:rPr>
        <w:t>Deloitte LLP</w:t>
      </w:r>
    </w:p>
    <w:p w14:paraId="19F45598" w14:textId="77777777" w:rsidR="00B00CDE" w:rsidRPr="003E7672" w:rsidRDefault="00B00CDE" w:rsidP="00B00CDE">
      <w:pPr>
        <w:rPr>
          <w:rFonts w:cstheme="minorHAnsi"/>
          <w:sz w:val="18"/>
          <w:szCs w:val="18"/>
        </w:rPr>
      </w:pPr>
      <w:r w:rsidRPr="003E7672">
        <w:rPr>
          <w:rFonts w:cstheme="minorHAnsi"/>
          <w:sz w:val="18"/>
          <w:szCs w:val="18"/>
        </w:rPr>
        <w:t>RBC</w:t>
      </w:r>
    </w:p>
    <w:p w14:paraId="4D8459F8" w14:textId="77777777" w:rsidR="00B00CDE" w:rsidRPr="003E7672" w:rsidRDefault="00B00CDE" w:rsidP="00B00CDE">
      <w:pPr>
        <w:rPr>
          <w:rFonts w:cstheme="minorHAnsi"/>
          <w:sz w:val="18"/>
          <w:szCs w:val="18"/>
        </w:rPr>
      </w:pPr>
      <w:r w:rsidRPr="003E7672">
        <w:rPr>
          <w:rFonts w:cstheme="minorHAnsi"/>
          <w:sz w:val="18"/>
          <w:szCs w:val="18"/>
        </w:rPr>
        <w:t>Telstra Corporation Limited</w:t>
      </w:r>
    </w:p>
    <w:p w14:paraId="697C704F" w14:textId="77777777" w:rsidR="00B00CDE" w:rsidRPr="003E7672" w:rsidRDefault="00B00CDE" w:rsidP="00B00CDE">
      <w:pPr>
        <w:rPr>
          <w:rFonts w:cstheme="minorHAnsi"/>
          <w:sz w:val="18"/>
          <w:szCs w:val="18"/>
        </w:rPr>
      </w:pPr>
    </w:p>
    <w:p w14:paraId="0E183A4D" w14:textId="77777777" w:rsidR="002707F9" w:rsidRDefault="002707F9" w:rsidP="00B00CDE">
      <w:pPr>
        <w:rPr>
          <w:rFonts w:cstheme="minorHAnsi"/>
          <w:color w:val="FF0000"/>
          <w:sz w:val="18"/>
          <w:szCs w:val="18"/>
        </w:rPr>
      </w:pPr>
    </w:p>
    <w:p w14:paraId="44986E8C" w14:textId="77777777" w:rsidR="002707F9" w:rsidRDefault="002707F9" w:rsidP="00B00CDE">
      <w:pPr>
        <w:rPr>
          <w:rFonts w:cstheme="minorHAnsi"/>
          <w:color w:val="FF0000"/>
          <w:sz w:val="18"/>
          <w:szCs w:val="18"/>
        </w:rPr>
      </w:pPr>
    </w:p>
    <w:p w14:paraId="71107ABE" w14:textId="77777777" w:rsidR="002707F9" w:rsidRDefault="002707F9" w:rsidP="00B00CDE">
      <w:pPr>
        <w:rPr>
          <w:rFonts w:cstheme="minorHAnsi"/>
          <w:color w:val="FF0000"/>
          <w:sz w:val="18"/>
          <w:szCs w:val="18"/>
        </w:rPr>
      </w:pPr>
    </w:p>
    <w:p w14:paraId="150A79D2" w14:textId="77777777" w:rsidR="002707F9" w:rsidRDefault="002707F9" w:rsidP="00B00CDE">
      <w:pPr>
        <w:rPr>
          <w:rFonts w:cstheme="minorHAnsi"/>
          <w:color w:val="FF0000"/>
          <w:sz w:val="18"/>
          <w:szCs w:val="18"/>
        </w:rPr>
      </w:pPr>
    </w:p>
    <w:p w14:paraId="11706201" w14:textId="77777777" w:rsidR="002707F9" w:rsidRDefault="002707F9" w:rsidP="00B00CDE">
      <w:pPr>
        <w:rPr>
          <w:rFonts w:cstheme="minorHAnsi"/>
          <w:color w:val="FF0000"/>
          <w:sz w:val="18"/>
          <w:szCs w:val="18"/>
        </w:rPr>
      </w:pPr>
    </w:p>
    <w:p w14:paraId="224B06C0" w14:textId="77777777" w:rsidR="002707F9" w:rsidRDefault="002707F9" w:rsidP="00B00CDE">
      <w:pPr>
        <w:rPr>
          <w:rFonts w:cstheme="minorHAnsi"/>
          <w:color w:val="FF0000"/>
          <w:sz w:val="18"/>
          <w:szCs w:val="18"/>
        </w:rPr>
      </w:pPr>
    </w:p>
    <w:p w14:paraId="65ED7225" w14:textId="1F6C8C31" w:rsidR="00B00CDE" w:rsidRPr="003E7672" w:rsidRDefault="00B00CDE" w:rsidP="00B00CDE">
      <w:pPr>
        <w:rPr>
          <w:rFonts w:cstheme="minorHAnsi"/>
          <w:color w:val="FF0000"/>
          <w:sz w:val="18"/>
          <w:szCs w:val="18"/>
        </w:rPr>
      </w:pPr>
      <w:r w:rsidRPr="003E7672">
        <w:rPr>
          <w:rFonts w:cstheme="minorHAnsi"/>
          <w:color w:val="FF0000"/>
          <w:sz w:val="18"/>
          <w:szCs w:val="18"/>
        </w:rPr>
        <w:t>2009</w:t>
      </w:r>
    </w:p>
    <w:p w14:paraId="6140E169" w14:textId="77777777" w:rsidR="00B00CDE" w:rsidRPr="003E7672" w:rsidRDefault="00B00CDE" w:rsidP="00B00CDE">
      <w:pPr>
        <w:rPr>
          <w:rFonts w:cstheme="minorHAnsi"/>
          <w:sz w:val="18"/>
          <w:szCs w:val="18"/>
        </w:rPr>
      </w:pPr>
      <w:r w:rsidRPr="003E7672">
        <w:rPr>
          <w:rFonts w:cstheme="minorHAnsi"/>
          <w:sz w:val="18"/>
          <w:szCs w:val="18"/>
        </w:rPr>
        <w:t>Baxter International Inc.</w:t>
      </w:r>
    </w:p>
    <w:p w14:paraId="11146F89" w14:textId="77777777" w:rsidR="00B00CDE" w:rsidRPr="003E7672" w:rsidRDefault="00B00CDE" w:rsidP="00B00CDE">
      <w:pPr>
        <w:rPr>
          <w:rFonts w:cstheme="minorHAnsi"/>
          <w:sz w:val="18"/>
          <w:szCs w:val="18"/>
        </w:rPr>
      </w:pPr>
      <w:r w:rsidRPr="003E7672">
        <w:rPr>
          <w:rFonts w:cstheme="minorHAnsi"/>
          <w:sz w:val="18"/>
          <w:szCs w:val="18"/>
        </w:rPr>
        <w:t>CH2M HILL</w:t>
      </w:r>
    </w:p>
    <w:p w14:paraId="6ED30E66" w14:textId="77777777" w:rsidR="002707F9" w:rsidRDefault="00B00CDE" w:rsidP="00B00CDE">
      <w:pPr>
        <w:rPr>
          <w:rFonts w:cstheme="minorHAnsi"/>
          <w:sz w:val="18"/>
          <w:szCs w:val="18"/>
        </w:rPr>
      </w:pPr>
      <w:r w:rsidRPr="003E7672">
        <w:rPr>
          <w:rFonts w:cstheme="minorHAnsi"/>
          <w:sz w:val="18"/>
          <w:szCs w:val="18"/>
        </w:rPr>
        <w:t>Gibbons P.C.</w:t>
      </w:r>
    </w:p>
    <w:p w14:paraId="2CF48740" w14:textId="685DBAC5" w:rsidR="002707F9" w:rsidRDefault="00B00CDE" w:rsidP="00B00CDE">
      <w:pPr>
        <w:rPr>
          <w:rFonts w:cstheme="minorHAnsi"/>
          <w:sz w:val="18"/>
          <w:szCs w:val="18"/>
        </w:rPr>
      </w:pPr>
      <w:r w:rsidRPr="003E7672">
        <w:rPr>
          <w:rFonts w:cstheme="minorHAnsi"/>
          <w:sz w:val="18"/>
          <w:szCs w:val="18"/>
        </w:rPr>
        <w:t>KPMG LLP</w:t>
      </w:r>
    </w:p>
    <w:p w14:paraId="4FF49A93" w14:textId="77777777" w:rsidR="002707F9" w:rsidRDefault="002707F9" w:rsidP="00B00CDE">
      <w:pPr>
        <w:rPr>
          <w:rFonts w:cstheme="minorHAnsi"/>
          <w:sz w:val="18"/>
          <w:szCs w:val="18"/>
        </w:rPr>
      </w:pPr>
    </w:p>
    <w:p w14:paraId="1A2FFA06" w14:textId="3BF56370" w:rsidR="00B00CDE" w:rsidRPr="002707F9" w:rsidRDefault="00B00CDE" w:rsidP="00B00CDE">
      <w:pPr>
        <w:rPr>
          <w:rFonts w:cstheme="minorHAnsi"/>
          <w:sz w:val="18"/>
          <w:szCs w:val="18"/>
        </w:rPr>
      </w:pPr>
      <w:r w:rsidRPr="003E7672">
        <w:rPr>
          <w:rFonts w:cstheme="minorHAnsi"/>
          <w:color w:val="FF0000"/>
          <w:sz w:val="18"/>
          <w:szCs w:val="18"/>
        </w:rPr>
        <w:t>2008</w:t>
      </w:r>
    </w:p>
    <w:p w14:paraId="3D976BA8" w14:textId="77777777" w:rsidR="00B00CDE" w:rsidRPr="003E7672" w:rsidRDefault="00B00CDE" w:rsidP="00B00CDE">
      <w:pPr>
        <w:rPr>
          <w:rFonts w:cstheme="minorHAnsi"/>
          <w:sz w:val="18"/>
          <w:szCs w:val="18"/>
        </w:rPr>
      </w:pPr>
      <w:r w:rsidRPr="003E7672">
        <w:rPr>
          <w:rFonts w:cstheme="minorHAnsi"/>
          <w:sz w:val="18"/>
          <w:szCs w:val="18"/>
        </w:rPr>
        <w:t>ING U.S. Financial Services</w:t>
      </w:r>
    </w:p>
    <w:p w14:paraId="7509DDB3" w14:textId="77777777" w:rsidR="00E22E07" w:rsidRPr="003E7672" w:rsidRDefault="00E7355F" w:rsidP="00B00CDE">
      <w:pPr>
        <w:rPr>
          <w:rFonts w:cstheme="minorHAnsi"/>
          <w:sz w:val="18"/>
          <w:szCs w:val="18"/>
        </w:rPr>
      </w:pPr>
      <w:r w:rsidRPr="003E7672">
        <w:rPr>
          <w:rFonts w:cstheme="minorHAnsi"/>
          <w:sz w:val="18"/>
          <w:szCs w:val="18"/>
        </w:rPr>
        <w:t>Nissan Motor Co., Ltd.</w:t>
      </w:r>
    </w:p>
    <w:p w14:paraId="00012ACD" w14:textId="77777777" w:rsidR="001B4581" w:rsidRDefault="001B4581" w:rsidP="00B00CDE">
      <w:pPr>
        <w:rPr>
          <w:rFonts w:cstheme="minorHAnsi"/>
          <w:color w:val="FF0000"/>
          <w:sz w:val="18"/>
          <w:szCs w:val="18"/>
        </w:rPr>
      </w:pPr>
    </w:p>
    <w:p w14:paraId="6435B18E" w14:textId="6E0990B4" w:rsidR="00B00CDE" w:rsidRPr="003E7672" w:rsidRDefault="00B00CDE" w:rsidP="00B00CDE">
      <w:pPr>
        <w:rPr>
          <w:rFonts w:cstheme="minorHAnsi"/>
          <w:color w:val="FF0000"/>
          <w:sz w:val="18"/>
          <w:szCs w:val="18"/>
        </w:rPr>
      </w:pPr>
      <w:r w:rsidRPr="003E7672">
        <w:rPr>
          <w:rFonts w:cstheme="minorHAnsi"/>
          <w:color w:val="FF0000"/>
          <w:sz w:val="18"/>
          <w:szCs w:val="18"/>
        </w:rPr>
        <w:t>2007</w:t>
      </w:r>
    </w:p>
    <w:p w14:paraId="7AE97BFC" w14:textId="77777777" w:rsidR="00B00CDE" w:rsidRPr="003E7672" w:rsidRDefault="00B00CDE" w:rsidP="00B00CDE">
      <w:pPr>
        <w:rPr>
          <w:rFonts w:cstheme="minorHAnsi"/>
          <w:sz w:val="18"/>
          <w:szCs w:val="18"/>
        </w:rPr>
      </w:pPr>
      <w:r w:rsidRPr="003E7672">
        <w:rPr>
          <w:rFonts w:cstheme="minorHAnsi"/>
          <w:sz w:val="18"/>
          <w:szCs w:val="18"/>
        </w:rPr>
        <w:t>The Goldman Sachs Group, Inc.</w:t>
      </w:r>
    </w:p>
    <w:p w14:paraId="6A4665DC" w14:textId="77777777" w:rsidR="00B00CDE" w:rsidRPr="003E7672" w:rsidRDefault="00B00CDE" w:rsidP="00B00CDE">
      <w:pPr>
        <w:rPr>
          <w:rFonts w:cstheme="minorHAnsi"/>
          <w:sz w:val="18"/>
          <w:szCs w:val="18"/>
        </w:rPr>
      </w:pPr>
      <w:r w:rsidRPr="003E7672">
        <w:rPr>
          <w:rFonts w:cstheme="minorHAnsi"/>
          <w:sz w:val="18"/>
          <w:szCs w:val="18"/>
        </w:rPr>
        <w:t>PepsiCo, Inc.</w:t>
      </w:r>
    </w:p>
    <w:p w14:paraId="29BE97BE" w14:textId="77777777" w:rsidR="00B00CDE" w:rsidRPr="003E7672" w:rsidRDefault="00B00CDE" w:rsidP="00B00CDE">
      <w:pPr>
        <w:rPr>
          <w:rFonts w:cstheme="minorHAnsi"/>
          <w:sz w:val="18"/>
          <w:szCs w:val="18"/>
        </w:rPr>
      </w:pPr>
      <w:r w:rsidRPr="003E7672">
        <w:rPr>
          <w:rFonts w:cstheme="minorHAnsi"/>
          <w:sz w:val="18"/>
          <w:szCs w:val="18"/>
        </w:rPr>
        <w:t>PricewaterhouseCoopers LLP</w:t>
      </w:r>
    </w:p>
    <w:p w14:paraId="0FD0204E" w14:textId="77777777" w:rsidR="00B00CDE" w:rsidRPr="003E7672" w:rsidRDefault="00B00CDE" w:rsidP="00B00CDE">
      <w:pPr>
        <w:rPr>
          <w:rFonts w:cstheme="minorHAnsi"/>
          <w:sz w:val="18"/>
          <w:szCs w:val="18"/>
        </w:rPr>
      </w:pPr>
      <w:r w:rsidRPr="003E7672">
        <w:rPr>
          <w:rFonts w:cstheme="minorHAnsi"/>
          <w:sz w:val="18"/>
          <w:szCs w:val="18"/>
        </w:rPr>
        <w:t>Scotiabank</w:t>
      </w:r>
    </w:p>
    <w:p w14:paraId="3E74005E" w14:textId="77777777" w:rsidR="00B00CDE" w:rsidRPr="003E7672" w:rsidRDefault="00B00CDE" w:rsidP="00B00CDE">
      <w:pPr>
        <w:rPr>
          <w:rFonts w:cstheme="minorHAnsi"/>
          <w:sz w:val="18"/>
          <w:szCs w:val="18"/>
        </w:rPr>
      </w:pPr>
    </w:p>
    <w:p w14:paraId="033EDA30"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2006</w:t>
      </w:r>
    </w:p>
    <w:p w14:paraId="1D451438" w14:textId="77777777" w:rsidR="00B00CDE" w:rsidRPr="003E7672" w:rsidRDefault="00B00CDE" w:rsidP="00B00CDE">
      <w:pPr>
        <w:rPr>
          <w:rFonts w:cstheme="minorHAnsi"/>
          <w:sz w:val="18"/>
          <w:szCs w:val="18"/>
        </w:rPr>
      </w:pPr>
      <w:r w:rsidRPr="003E7672">
        <w:rPr>
          <w:rFonts w:cstheme="minorHAnsi"/>
          <w:sz w:val="18"/>
          <w:szCs w:val="18"/>
        </w:rPr>
        <w:t>BP p.l.c.</w:t>
      </w:r>
    </w:p>
    <w:p w14:paraId="7E256556" w14:textId="77777777" w:rsidR="00B00CDE" w:rsidRPr="003E7672" w:rsidRDefault="00B00CDE" w:rsidP="00B00CDE">
      <w:pPr>
        <w:rPr>
          <w:rFonts w:cstheme="minorHAnsi"/>
          <w:sz w:val="18"/>
          <w:szCs w:val="18"/>
        </w:rPr>
      </w:pPr>
      <w:r w:rsidRPr="003E7672">
        <w:rPr>
          <w:rFonts w:cstheme="minorHAnsi"/>
          <w:sz w:val="18"/>
          <w:szCs w:val="18"/>
        </w:rPr>
        <w:t>The Chubb Corporation</w:t>
      </w:r>
    </w:p>
    <w:p w14:paraId="7BAD7F89" w14:textId="77777777" w:rsidR="00B00CDE" w:rsidRPr="003E7672" w:rsidRDefault="00B00CDE" w:rsidP="00B00CDE">
      <w:pPr>
        <w:rPr>
          <w:rFonts w:cstheme="minorHAnsi"/>
          <w:sz w:val="18"/>
          <w:szCs w:val="18"/>
        </w:rPr>
      </w:pPr>
      <w:r w:rsidRPr="003E7672">
        <w:rPr>
          <w:rFonts w:cstheme="minorHAnsi"/>
          <w:sz w:val="18"/>
          <w:szCs w:val="18"/>
        </w:rPr>
        <w:t>Safeway Inc.</w:t>
      </w:r>
    </w:p>
    <w:p w14:paraId="4A02AF2B" w14:textId="77777777" w:rsidR="00B00CDE" w:rsidRPr="003E7672" w:rsidRDefault="00B00CDE" w:rsidP="00B00CDE">
      <w:pPr>
        <w:rPr>
          <w:rFonts w:cstheme="minorHAnsi"/>
          <w:sz w:val="18"/>
          <w:szCs w:val="18"/>
        </w:rPr>
      </w:pPr>
    </w:p>
    <w:p w14:paraId="6406DCF6"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2005</w:t>
      </w:r>
    </w:p>
    <w:p w14:paraId="7657A91F" w14:textId="77777777" w:rsidR="00B00CDE" w:rsidRPr="003E7672" w:rsidRDefault="00B00CDE" w:rsidP="00B00CDE">
      <w:pPr>
        <w:rPr>
          <w:rFonts w:cstheme="minorHAnsi"/>
          <w:sz w:val="18"/>
          <w:szCs w:val="18"/>
        </w:rPr>
      </w:pPr>
      <w:r w:rsidRPr="003E7672">
        <w:rPr>
          <w:rFonts w:cstheme="minorHAnsi"/>
          <w:sz w:val="18"/>
          <w:szCs w:val="18"/>
        </w:rPr>
        <w:t>Georgia-Pacific Corporation</w:t>
      </w:r>
    </w:p>
    <w:p w14:paraId="1C000FB6" w14:textId="77777777" w:rsidR="00B00CDE" w:rsidRPr="003E7672" w:rsidRDefault="00B00CDE" w:rsidP="00B00CDE">
      <w:pPr>
        <w:rPr>
          <w:rFonts w:cstheme="minorHAnsi"/>
          <w:sz w:val="18"/>
          <w:szCs w:val="18"/>
        </w:rPr>
      </w:pPr>
      <w:r w:rsidRPr="003E7672">
        <w:rPr>
          <w:rFonts w:cstheme="minorHAnsi"/>
          <w:sz w:val="18"/>
          <w:szCs w:val="18"/>
        </w:rPr>
        <w:t>Sidley Austin Brown &amp; Wood LLP</w:t>
      </w:r>
    </w:p>
    <w:p w14:paraId="49677FED" w14:textId="77777777" w:rsidR="00B00CDE" w:rsidRPr="003E7672" w:rsidRDefault="00B00CDE" w:rsidP="00B00CDE">
      <w:pPr>
        <w:rPr>
          <w:rFonts w:cstheme="minorHAnsi"/>
          <w:sz w:val="18"/>
          <w:szCs w:val="18"/>
        </w:rPr>
      </w:pPr>
    </w:p>
    <w:p w14:paraId="22A37387"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2004</w:t>
      </w:r>
    </w:p>
    <w:p w14:paraId="7393C001" w14:textId="77777777" w:rsidR="00B00CDE" w:rsidRPr="003E7672" w:rsidRDefault="00B00CDE" w:rsidP="00B00CDE">
      <w:pPr>
        <w:rPr>
          <w:rFonts w:cstheme="minorHAnsi"/>
          <w:sz w:val="18"/>
          <w:szCs w:val="18"/>
        </w:rPr>
      </w:pPr>
      <w:r w:rsidRPr="003E7672">
        <w:rPr>
          <w:rFonts w:cstheme="minorHAnsi"/>
          <w:sz w:val="18"/>
          <w:szCs w:val="18"/>
        </w:rPr>
        <w:t>General Electric Company</w:t>
      </w:r>
    </w:p>
    <w:p w14:paraId="0639EEE3" w14:textId="77777777" w:rsidR="00B00CDE" w:rsidRPr="003E7672" w:rsidRDefault="00B00CDE" w:rsidP="00B00CDE">
      <w:pPr>
        <w:rPr>
          <w:rFonts w:cstheme="minorHAnsi"/>
          <w:sz w:val="18"/>
          <w:szCs w:val="18"/>
        </w:rPr>
      </w:pPr>
      <w:r w:rsidRPr="003E7672">
        <w:rPr>
          <w:rFonts w:cstheme="minorHAnsi"/>
          <w:sz w:val="18"/>
          <w:szCs w:val="18"/>
        </w:rPr>
        <w:t>Harley-Davidson, Inc.</w:t>
      </w:r>
    </w:p>
    <w:p w14:paraId="778E2C24" w14:textId="77777777" w:rsidR="00B00CDE" w:rsidRPr="003E7672" w:rsidRDefault="00B00CDE" w:rsidP="00B00CDE">
      <w:pPr>
        <w:rPr>
          <w:rFonts w:cstheme="minorHAnsi"/>
          <w:sz w:val="18"/>
          <w:szCs w:val="18"/>
        </w:rPr>
      </w:pPr>
      <w:r w:rsidRPr="003E7672">
        <w:rPr>
          <w:rFonts w:cstheme="minorHAnsi"/>
          <w:sz w:val="18"/>
          <w:szCs w:val="18"/>
        </w:rPr>
        <w:t>Shell Oil Company U.S.</w:t>
      </w:r>
    </w:p>
    <w:p w14:paraId="24404B54" w14:textId="77777777" w:rsidR="00B00CDE" w:rsidRPr="003E7672" w:rsidRDefault="00B00CDE" w:rsidP="00B00CDE">
      <w:pPr>
        <w:rPr>
          <w:rFonts w:cstheme="minorHAnsi"/>
          <w:sz w:val="18"/>
          <w:szCs w:val="18"/>
        </w:rPr>
      </w:pPr>
    </w:p>
    <w:p w14:paraId="51969EDF"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2003</w:t>
      </w:r>
    </w:p>
    <w:p w14:paraId="1A59A42F" w14:textId="77777777" w:rsidR="00B00CDE" w:rsidRPr="003E7672" w:rsidRDefault="00B00CDE" w:rsidP="00B00CDE">
      <w:pPr>
        <w:rPr>
          <w:rFonts w:cstheme="minorHAnsi"/>
          <w:sz w:val="18"/>
          <w:szCs w:val="18"/>
        </w:rPr>
      </w:pPr>
      <w:r w:rsidRPr="003E7672">
        <w:rPr>
          <w:rFonts w:cstheme="minorHAnsi"/>
          <w:sz w:val="18"/>
          <w:szCs w:val="18"/>
        </w:rPr>
        <w:t>Accenture</w:t>
      </w:r>
    </w:p>
    <w:p w14:paraId="7BFC6A60" w14:textId="77777777" w:rsidR="00B00CDE" w:rsidRPr="003E7672" w:rsidRDefault="00B00CDE" w:rsidP="00B00CDE">
      <w:pPr>
        <w:rPr>
          <w:rFonts w:cstheme="minorHAnsi"/>
          <w:sz w:val="18"/>
          <w:szCs w:val="18"/>
        </w:rPr>
      </w:pPr>
      <w:r w:rsidRPr="003E7672">
        <w:rPr>
          <w:rFonts w:cstheme="minorHAnsi"/>
          <w:sz w:val="18"/>
          <w:szCs w:val="18"/>
        </w:rPr>
        <w:t>Ernst &amp; Young LLP</w:t>
      </w:r>
    </w:p>
    <w:p w14:paraId="1D89D3C5" w14:textId="77777777" w:rsidR="00B00CDE" w:rsidRPr="003E7672" w:rsidRDefault="00B00CDE" w:rsidP="00B00CDE">
      <w:pPr>
        <w:rPr>
          <w:rFonts w:cstheme="minorHAnsi"/>
          <w:sz w:val="18"/>
          <w:szCs w:val="18"/>
        </w:rPr>
      </w:pPr>
      <w:r w:rsidRPr="003E7672">
        <w:rPr>
          <w:rFonts w:cstheme="minorHAnsi"/>
          <w:sz w:val="18"/>
          <w:szCs w:val="18"/>
        </w:rPr>
        <w:t>WellPoint Health Networks Inc.</w:t>
      </w:r>
    </w:p>
    <w:p w14:paraId="4B8DFFD0" w14:textId="77777777" w:rsidR="00B00CDE" w:rsidRPr="003E7672" w:rsidRDefault="00B00CDE" w:rsidP="00B00CDE">
      <w:pPr>
        <w:rPr>
          <w:rFonts w:cstheme="minorHAnsi"/>
          <w:sz w:val="18"/>
          <w:szCs w:val="18"/>
        </w:rPr>
      </w:pPr>
    </w:p>
    <w:p w14:paraId="219BA0D6"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2002</w:t>
      </w:r>
    </w:p>
    <w:p w14:paraId="6A75F626" w14:textId="77777777" w:rsidR="00B00CDE" w:rsidRPr="003E7672" w:rsidRDefault="00B00CDE" w:rsidP="00B00CDE">
      <w:pPr>
        <w:rPr>
          <w:rFonts w:cstheme="minorHAnsi"/>
          <w:sz w:val="18"/>
          <w:szCs w:val="18"/>
        </w:rPr>
      </w:pPr>
      <w:r w:rsidRPr="003E7672">
        <w:rPr>
          <w:rFonts w:cstheme="minorHAnsi"/>
          <w:sz w:val="18"/>
          <w:szCs w:val="18"/>
        </w:rPr>
        <w:t>Bayer Corporation</w:t>
      </w:r>
    </w:p>
    <w:p w14:paraId="4A7109CA" w14:textId="77777777" w:rsidR="00B00CDE" w:rsidRPr="003E7672" w:rsidRDefault="00B00CDE" w:rsidP="00B00CDE">
      <w:pPr>
        <w:rPr>
          <w:rFonts w:cstheme="minorHAnsi"/>
          <w:sz w:val="18"/>
          <w:szCs w:val="18"/>
        </w:rPr>
      </w:pPr>
      <w:r w:rsidRPr="003E7672">
        <w:rPr>
          <w:rFonts w:cstheme="minorHAnsi"/>
          <w:sz w:val="18"/>
          <w:szCs w:val="18"/>
        </w:rPr>
        <w:t>Fannie Mae</w:t>
      </w:r>
    </w:p>
    <w:p w14:paraId="6D915921" w14:textId="77777777" w:rsidR="00B00CDE" w:rsidRPr="003E7672" w:rsidRDefault="00B00CDE" w:rsidP="00B00CDE">
      <w:pPr>
        <w:rPr>
          <w:rFonts w:cstheme="minorHAnsi"/>
          <w:sz w:val="18"/>
          <w:szCs w:val="18"/>
        </w:rPr>
      </w:pPr>
      <w:r w:rsidRPr="003E7672">
        <w:rPr>
          <w:rFonts w:cstheme="minorHAnsi"/>
          <w:sz w:val="18"/>
          <w:szCs w:val="18"/>
        </w:rPr>
        <w:t>Marriott International, Inc.</w:t>
      </w:r>
    </w:p>
    <w:p w14:paraId="7C154384" w14:textId="77777777" w:rsidR="00B00CDE" w:rsidRPr="003E7672" w:rsidRDefault="00B00CDE" w:rsidP="00B00CDE">
      <w:pPr>
        <w:rPr>
          <w:rFonts w:cstheme="minorHAnsi"/>
          <w:sz w:val="18"/>
          <w:szCs w:val="18"/>
        </w:rPr>
      </w:pPr>
    </w:p>
    <w:p w14:paraId="56CC1AF5"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2001</w:t>
      </w:r>
    </w:p>
    <w:p w14:paraId="6F331A85" w14:textId="77777777" w:rsidR="00B00CDE" w:rsidRPr="003E7672" w:rsidRDefault="00B00CDE" w:rsidP="00B00CDE">
      <w:pPr>
        <w:rPr>
          <w:rFonts w:cstheme="minorHAnsi"/>
          <w:sz w:val="18"/>
          <w:szCs w:val="18"/>
        </w:rPr>
      </w:pPr>
      <w:r w:rsidRPr="003E7672">
        <w:rPr>
          <w:rFonts w:cstheme="minorHAnsi"/>
          <w:sz w:val="18"/>
          <w:szCs w:val="18"/>
        </w:rPr>
        <w:t>American Express Company</w:t>
      </w:r>
    </w:p>
    <w:p w14:paraId="168D4147" w14:textId="77777777" w:rsidR="00B00CDE" w:rsidRPr="003E7672" w:rsidRDefault="00B00CDE" w:rsidP="00B00CDE">
      <w:pPr>
        <w:rPr>
          <w:rFonts w:cstheme="minorHAnsi"/>
          <w:sz w:val="18"/>
          <w:szCs w:val="18"/>
        </w:rPr>
      </w:pPr>
      <w:r w:rsidRPr="003E7672">
        <w:rPr>
          <w:rFonts w:cstheme="minorHAnsi"/>
          <w:sz w:val="18"/>
          <w:szCs w:val="18"/>
        </w:rPr>
        <w:t>General Mills, Inc.</w:t>
      </w:r>
    </w:p>
    <w:p w14:paraId="440DF611" w14:textId="77777777" w:rsidR="00B00CDE" w:rsidRPr="003E7672" w:rsidRDefault="00B00CDE" w:rsidP="00B00CDE">
      <w:pPr>
        <w:rPr>
          <w:rFonts w:cstheme="minorHAnsi"/>
          <w:sz w:val="18"/>
          <w:szCs w:val="18"/>
        </w:rPr>
      </w:pPr>
      <w:r w:rsidRPr="003E7672">
        <w:rPr>
          <w:rFonts w:cstheme="minorHAnsi"/>
          <w:sz w:val="18"/>
          <w:szCs w:val="18"/>
        </w:rPr>
        <w:t>JPMorgan Chase &amp; Co.</w:t>
      </w:r>
    </w:p>
    <w:p w14:paraId="66A5C9A2" w14:textId="77777777" w:rsidR="00B00CDE" w:rsidRPr="003E7672" w:rsidRDefault="00B00CDE" w:rsidP="00B00CDE">
      <w:pPr>
        <w:rPr>
          <w:rFonts w:cstheme="minorHAnsi"/>
          <w:sz w:val="18"/>
          <w:szCs w:val="18"/>
        </w:rPr>
      </w:pPr>
    </w:p>
    <w:p w14:paraId="0135356E"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2000</w:t>
      </w:r>
    </w:p>
    <w:p w14:paraId="714F6DD0" w14:textId="77777777" w:rsidR="00B00CDE" w:rsidRPr="003E7672" w:rsidRDefault="00B00CDE" w:rsidP="00B00CDE">
      <w:pPr>
        <w:rPr>
          <w:rFonts w:cstheme="minorHAnsi"/>
          <w:sz w:val="18"/>
          <w:szCs w:val="18"/>
        </w:rPr>
      </w:pPr>
      <w:r w:rsidRPr="003E7672">
        <w:rPr>
          <w:rFonts w:cstheme="minorHAnsi"/>
          <w:sz w:val="18"/>
          <w:szCs w:val="18"/>
        </w:rPr>
        <w:t>Charles Schwab &amp; Co.</w:t>
      </w:r>
    </w:p>
    <w:p w14:paraId="0F34AEE4" w14:textId="77777777" w:rsidR="00B00CDE" w:rsidRPr="003E7672" w:rsidRDefault="00B00CDE" w:rsidP="00B00CDE">
      <w:pPr>
        <w:rPr>
          <w:rFonts w:cstheme="minorHAnsi"/>
          <w:sz w:val="18"/>
          <w:szCs w:val="18"/>
        </w:rPr>
      </w:pPr>
      <w:r w:rsidRPr="003E7672">
        <w:rPr>
          <w:rFonts w:cstheme="minorHAnsi"/>
          <w:sz w:val="18"/>
          <w:szCs w:val="18"/>
        </w:rPr>
        <w:t>IBM Corporation</w:t>
      </w:r>
    </w:p>
    <w:p w14:paraId="73261640" w14:textId="77777777" w:rsidR="00B00CDE" w:rsidRPr="003E7672" w:rsidRDefault="00B00CDE" w:rsidP="00B00CDE">
      <w:pPr>
        <w:rPr>
          <w:rFonts w:cstheme="minorHAnsi"/>
          <w:sz w:val="18"/>
          <w:szCs w:val="18"/>
        </w:rPr>
      </w:pPr>
      <w:r w:rsidRPr="003E7672">
        <w:rPr>
          <w:rFonts w:cstheme="minorHAnsi"/>
          <w:sz w:val="18"/>
          <w:szCs w:val="18"/>
        </w:rPr>
        <w:t>The Northern Trust Company</w:t>
      </w:r>
    </w:p>
    <w:p w14:paraId="173082A6" w14:textId="77777777" w:rsidR="00B00CDE" w:rsidRPr="003E7672" w:rsidRDefault="00B00CDE" w:rsidP="00B00CDE">
      <w:pPr>
        <w:rPr>
          <w:rFonts w:cstheme="minorHAnsi"/>
          <w:sz w:val="18"/>
          <w:szCs w:val="18"/>
        </w:rPr>
      </w:pPr>
    </w:p>
    <w:p w14:paraId="3B10D546"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1999</w:t>
      </w:r>
    </w:p>
    <w:p w14:paraId="0FD2B666" w14:textId="77777777" w:rsidR="00B00CDE" w:rsidRPr="003E7672" w:rsidRDefault="00B00CDE" w:rsidP="00B00CDE">
      <w:pPr>
        <w:rPr>
          <w:rFonts w:cstheme="minorHAnsi"/>
          <w:sz w:val="18"/>
          <w:szCs w:val="18"/>
        </w:rPr>
      </w:pPr>
      <w:r w:rsidRPr="003E7672">
        <w:rPr>
          <w:rFonts w:cstheme="minorHAnsi"/>
          <w:sz w:val="18"/>
          <w:szCs w:val="18"/>
        </w:rPr>
        <w:t>Baxter Healthcare Corporation</w:t>
      </w:r>
    </w:p>
    <w:p w14:paraId="21AC23F9" w14:textId="77777777" w:rsidR="00B00CDE" w:rsidRPr="003E7672" w:rsidRDefault="00B00CDE" w:rsidP="00B00CDE">
      <w:pPr>
        <w:rPr>
          <w:rFonts w:cstheme="minorHAnsi"/>
          <w:sz w:val="18"/>
          <w:szCs w:val="18"/>
        </w:rPr>
      </w:pPr>
      <w:r w:rsidRPr="003E7672">
        <w:rPr>
          <w:rFonts w:cstheme="minorHAnsi"/>
          <w:sz w:val="18"/>
          <w:szCs w:val="18"/>
        </w:rPr>
        <w:t>Corning Incorporated</w:t>
      </w:r>
    </w:p>
    <w:p w14:paraId="63ECD4C8" w14:textId="77777777" w:rsidR="00B00CDE" w:rsidRPr="003E7672" w:rsidRDefault="00B00CDE" w:rsidP="00B00CDE">
      <w:pPr>
        <w:rPr>
          <w:rFonts w:cstheme="minorHAnsi"/>
          <w:sz w:val="18"/>
          <w:szCs w:val="18"/>
        </w:rPr>
      </w:pPr>
      <w:r w:rsidRPr="003E7672">
        <w:rPr>
          <w:rFonts w:cstheme="minorHAnsi"/>
          <w:sz w:val="18"/>
          <w:szCs w:val="18"/>
        </w:rPr>
        <w:t>TD Bank Financial Group</w:t>
      </w:r>
    </w:p>
    <w:p w14:paraId="0FABE7E2" w14:textId="77777777" w:rsidR="00B00CDE" w:rsidRPr="003E7672" w:rsidRDefault="00B00CDE" w:rsidP="00B00CDE">
      <w:pPr>
        <w:rPr>
          <w:rFonts w:cstheme="minorHAnsi"/>
          <w:sz w:val="18"/>
          <w:szCs w:val="18"/>
        </w:rPr>
      </w:pPr>
    </w:p>
    <w:p w14:paraId="50EB79CE"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1998</w:t>
      </w:r>
    </w:p>
    <w:p w14:paraId="74ACB038" w14:textId="77777777" w:rsidR="00B00CDE" w:rsidRPr="003E7672" w:rsidRDefault="00B00CDE" w:rsidP="00B00CDE">
      <w:pPr>
        <w:rPr>
          <w:rFonts w:cstheme="minorHAnsi"/>
          <w:sz w:val="18"/>
          <w:szCs w:val="18"/>
        </w:rPr>
      </w:pPr>
      <w:r w:rsidRPr="003E7672">
        <w:rPr>
          <w:rFonts w:cstheme="minorHAnsi"/>
          <w:sz w:val="18"/>
          <w:szCs w:val="18"/>
        </w:rPr>
        <w:t>The Procter &amp; Gamble Company</w:t>
      </w:r>
    </w:p>
    <w:p w14:paraId="1FF15320" w14:textId="77777777" w:rsidR="00B00CDE" w:rsidRPr="003E7672" w:rsidRDefault="00B00CDE" w:rsidP="00B00CDE">
      <w:pPr>
        <w:rPr>
          <w:rFonts w:cstheme="minorHAnsi"/>
          <w:sz w:val="18"/>
          <w:szCs w:val="18"/>
        </w:rPr>
      </w:pPr>
      <w:r w:rsidRPr="003E7672">
        <w:rPr>
          <w:rFonts w:cstheme="minorHAnsi"/>
          <w:sz w:val="18"/>
          <w:szCs w:val="18"/>
        </w:rPr>
        <w:t>Sara Lee Corporation</w:t>
      </w:r>
    </w:p>
    <w:p w14:paraId="080EB2FE" w14:textId="77777777" w:rsidR="00B00CDE" w:rsidRPr="003E7672" w:rsidRDefault="00B00CDE" w:rsidP="00B00CDE">
      <w:pPr>
        <w:rPr>
          <w:rFonts w:cstheme="minorHAnsi"/>
          <w:sz w:val="18"/>
          <w:szCs w:val="18"/>
        </w:rPr>
      </w:pPr>
    </w:p>
    <w:p w14:paraId="36F56EE0" w14:textId="49F473AF" w:rsidR="00B00CDE" w:rsidRPr="003E7672" w:rsidRDefault="00B00CDE" w:rsidP="00B00CDE">
      <w:pPr>
        <w:rPr>
          <w:rFonts w:cstheme="minorHAnsi"/>
          <w:color w:val="FF0000"/>
          <w:sz w:val="18"/>
          <w:szCs w:val="18"/>
        </w:rPr>
      </w:pPr>
      <w:r w:rsidRPr="003E7672">
        <w:rPr>
          <w:rFonts w:cstheme="minorHAnsi"/>
          <w:color w:val="FF0000"/>
          <w:sz w:val="18"/>
          <w:szCs w:val="18"/>
        </w:rPr>
        <w:t>1997</w:t>
      </w:r>
    </w:p>
    <w:p w14:paraId="00AB4E7C" w14:textId="77777777" w:rsidR="00B00CDE" w:rsidRPr="003E7672" w:rsidRDefault="00B00CDE" w:rsidP="00B00CDE">
      <w:pPr>
        <w:rPr>
          <w:rFonts w:cstheme="minorHAnsi"/>
          <w:sz w:val="18"/>
          <w:szCs w:val="18"/>
        </w:rPr>
      </w:pPr>
      <w:r w:rsidRPr="003E7672">
        <w:rPr>
          <w:rFonts w:cstheme="minorHAnsi"/>
          <w:sz w:val="18"/>
          <w:szCs w:val="18"/>
        </w:rPr>
        <w:t>The Allstate Corporation</w:t>
      </w:r>
    </w:p>
    <w:p w14:paraId="46EEACFC" w14:textId="77777777" w:rsidR="00B00CDE" w:rsidRPr="003E7672" w:rsidRDefault="00B00CDE" w:rsidP="00B00CDE">
      <w:pPr>
        <w:rPr>
          <w:rFonts w:cstheme="minorHAnsi"/>
          <w:sz w:val="18"/>
          <w:szCs w:val="18"/>
        </w:rPr>
      </w:pPr>
      <w:r w:rsidRPr="003E7672">
        <w:rPr>
          <w:rFonts w:cstheme="minorHAnsi"/>
          <w:sz w:val="18"/>
          <w:szCs w:val="18"/>
        </w:rPr>
        <w:t>Avon Mexico</w:t>
      </w:r>
    </w:p>
    <w:p w14:paraId="4D6F1364" w14:textId="77777777" w:rsidR="00E22E07" w:rsidRPr="003E7672" w:rsidRDefault="00E22E07" w:rsidP="00B00CDE">
      <w:pPr>
        <w:rPr>
          <w:rFonts w:cstheme="minorHAnsi"/>
          <w:sz w:val="18"/>
          <w:szCs w:val="18"/>
        </w:rPr>
      </w:pPr>
    </w:p>
    <w:p w14:paraId="17777F07" w14:textId="63ABB570" w:rsidR="00B00CDE" w:rsidRPr="003E7672" w:rsidRDefault="00B00CDE" w:rsidP="00B00CDE">
      <w:pPr>
        <w:rPr>
          <w:rFonts w:cstheme="minorHAnsi"/>
          <w:color w:val="FF0000"/>
          <w:sz w:val="18"/>
          <w:szCs w:val="18"/>
        </w:rPr>
      </w:pPr>
      <w:r w:rsidRPr="003E7672">
        <w:rPr>
          <w:rFonts w:cstheme="minorHAnsi"/>
          <w:color w:val="FF0000"/>
          <w:sz w:val="18"/>
          <w:szCs w:val="18"/>
        </w:rPr>
        <w:t>1996</w:t>
      </w:r>
    </w:p>
    <w:p w14:paraId="5E50F899" w14:textId="77777777" w:rsidR="00B00CDE" w:rsidRPr="003E7672" w:rsidRDefault="00B00CDE" w:rsidP="00B00CDE">
      <w:pPr>
        <w:rPr>
          <w:rFonts w:cstheme="minorHAnsi"/>
          <w:sz w:val="18"/>
          <w:szCs w:val="18"/>
        </w:rPr>
      </w:pPr>
      <w:r w:rsidRPr="003E7672">
        <w:rPr>
          <w:rFonts w:cstheme="minorHAnsi"/>
          <w:sz w:val="18"/>
          <w:szCs w:val="18"/>
        </w:rPr>
        <w:t>Hoechst Celanese Corporation</w:t>
      </w:r>
    </w:p>
    <w:p w14:paraId="635DE33E" w14:textId="77777777" w:rsidR="00B00CDE" w:rsidRPr="003E7672" w:rsidRDefault="00B00CDE" w:rsidP="00B00CDE">
      <w:pPr>
        <w:rPr>
          <w:rFonts w:cstheme="minorHAnsi"/>
          <w:sz w:val="18"/>
          <w:szCs w:val="18"/>
        </w:rPr>
      </w:pPr>
      <w:r w:rsidRPr="003E7672">
        <w:rPr>
          <w:rFonts w:cstheme="minorHAnsi"/>
          <w:sz w:val="18"/>
          <w:szCs w:val="18"/>
        </w:rPr>
        <w:t>Knight-Ridder, Inc.</w:t>
      </w:r>
    </w:p>
    <w:p w14:paraId="23E39D50" w14:textId="77777777" w:rsidR="00B00CDE" w:rsidRPr="003E7672" w:rsidRDefault="00B00CDE" w:rsidP="00B00CDE">
      <w:pPr>
        <w:rPr>
          <w:rFonts w:cstheme="minorHAnsi"/>
          <w:sz w:val="18"/>
          <w:szCs w:val="18"/>
        </w:rPr>
      </w:pPr>
      <w:r w:rsidRPr="003E7672">
        <w:rPr>
          <w:rFonts w:cstheme="minorHAnsi"/>
          <w:sz w:val="18"/>
          <w:szCs w:val="18"/>
        </w:rPr>
        <w:t>Texas Instruments</w:t>
      </w:r>
    </w:p>
    <w:p w14:paraId="6E16CD18" w14:textId="77777777" w:rsidR="00B00CDE" w:rsidRPr="003E7672" w:rsidRDefault="00B00CDE" w:rsidP="00B00CDE">
      <w:pPr>
        <w:rPr>
          <w:rFonts w:cstheme="minorHAnsi"/>
          <w:sz w:val="18"/>
          <w:szCs w:val="18"/>
        </w:rPr>
      </w:pPr>
    </w:p>
    <w:p w14:paraId="7BC6F30C"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1995</w:t>
      </w:r>
    </w:p>
    <w:p w14:paraId="1A6711C4" w14:textId="77777777" w:rsidR="00B00CDE" w:rsidRPr="003E7672" w:rsidRDefault="00B00CDE" w:rsidP="00B00CDE">
      <w:pPr>
        <w:rPr>
          <w:rFonts w:cstheme="minorHAnsi"/>
          <w:sz w:val="18"/>
          <w:szCs w:val="18"/>
        </w:rPr>
      </w:pPr>
      <w:r w:rsidRPr="003E7672">
        <w:rPr>
          <w:rFonts w:cstheme="minorHAnsi"/>
          <w:sz w:val="18"/>
          <w:szCs w:val="18"/>
        </w:rPr>
        <w:t>Deloitte &amp; Touche LLP</w:t>
      </w:r>
    </w:p>
    <w:p w14:paraId="7F215029" w14:textId="77777777" w:rsidR="00B00CDE" w:rsidRPr="003E7672" w:rsidRDefault="00B00CDE" w:rsidP="00B00CDE">
      <w:pPr>
        <w:rPr>
          <w:rFonts w:cstheme="minorHAnsi"/>
          <w:sz w:val="18"/>
          <w:szCs w:val="18"/>
        </w:rPr>
      </w:pPr>
      <w:r w:rsidRPr="003E7672">
        <w:rPr>
          <w:rFonts w:cstheme="minorHAnsi"/>
          <w:sz w:val="18"/>
          <w:szCs w:val="18"/>
        </w:rPr>
        <w:t>The Dow Chemical Company</w:t>
      </w:r>
    </w:p>
    <w:p w14:paraId="3C0D2B6F" w14:textId="77777777" w:rsidR="00B00CDE" w:rsidRPr="003E7672" w:rsidRDefault="00B00CDE" w:rsidP="00B00CDE">
      <w:pPr>
        <w:rPr>
          <w:rFonts w:cstheme="minorHAnsi"/>
          <w:sz w:val="18"/>
          <w:szCs w:val="18"/>
        </w:rPr>
      </w:pPr>
      <w:r w:rsidRPr="003E7672">
        <w:rPr>
          <w:rFonts w:cstheme="minorHAnsi"/>
          <w:sz w:val="18"/>
          <w:szCs w:val="18"/>
        </w:rPr>
        <w:t>J.C. Penney Company, Inc.</w:t>
      </w:r>
    </w:p>
    <w:p w14:paraId="60480296" w14:textId="77777777" w:rsidR="00B00CDE" w:rsidRPr="003E7672" w:rsidRDefault="00B00CDE" w:rsidP="00B00CDE">
      <w:pPr>
        <w:rPr>
          <w:rFonts w:cstheme="minorHAnsi"/>
          <w:sz w:val="18"/>
          <w:szCs w:val="18"/>
        </w:rPr>
      </w:pPr>
    </w:p>
    <w:p w14:paraId="769E36B6"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1994</w:t>
      </w:r>
    </w:p>
    <w:p w14:paraId="2EA5D0EA" w14:textId="77777777" w:rsidR="00B00CDE" w:rsidRPr="003E7672" w:rsidRDefault="00B00CDE" w:rsidP="00B00CDE">
      <w:pPr>
        <w:rPr>
          <w:rFonts w:cstheme="minorHAnsi"/>
          <w:sz w:val="18"/>
          <w:szCs w:val="18"/>
        </w:rPr>
      </w:pPr>
      <w:r w:rsidRPr="003E7672">
        <w:rPr>
          <w:rFonts w:cstheme="minorHAnsi"/>
          <w:sz w:val="18"/>
          <w:szCs w:val="18"/>
        </w:rPr>
        <w:t>Bank of Montreal</w:t>
      </w:r>
    </w:p>
    <w:p w14:paraId="2A4C70F5" w14:textId="77777777" w:rsidR="00B00CDE" w:rsidRPr="003E7672" w:rsidRDefault="00B00CDE" w:rsidP="00B00CDE">
      <w:pPr>
        <w:rPr>
          <w:rFonts w:cstheme="minorHAnsi"/>
          <w:sz w:val="18"/>
          <w:szCs w:val="18"/>
        </w:rPr>
      </w:pPr>
      <w:r w:rsidRPr="003E7672">
        <w:rPr>
          <w:rFonts w:cstheme="minorHAnsi"/>
          <w:sz w:val="18"/>
          <w:szCs w:val="18"/>
        </w:rPr>
        <w:t>McDonald's Corporation</w:t>
      </w:r>
    </w:p>
    <w:p w14:paraId="51963993" w14:textId="77777777" w:rsidR="00B00CDE" w:rsidRPr="003E7672" w:rsidRDefault="00B00CDE" w:rsidP="00B00CDE">
      <w:pPr>
        <w:rPr>
          <w:rFonts w:cstheme="minorHAnsi"/>
          <w:sz w:val="18"/>
          <w:szCs w:val="18"/>
        </w:rPr>
      </w:pPr>
      <w:r w:rsidRPr="003E7672">
        <w:rPr>
          <w:rFonts w:cstheme="minorHAnsi"/>
          <w:sz w:val="18"/>
          <w:szCs w:val="18"/>
        </w:rPr>
        <w:t>Pitney Bowes Inc.</w:t>
      </w:r>
    </w:p>
    <w:p w14:paraId="0B2B9CB0" w14:textId="77777777" w:rsidR="00B00CDE" w:rsidRPr="003E7672" w:rsidRDefault="00B00CDE" w:rsidP="00B00CDE">
      <w:pPr>
        <w:rPr>
          <w:rFonts w:cstheme="minorHAnsi"/>
          <w:sz w:val="18"/>
          <w:szCs w:val="18"/>
        </w:rPr>
      </w:pPr>
    </w:p>
    <w:p w14:paraId="2326CF13"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1993</w:t>
      </w:r>
    </w:p>
    <w:p w14:paraId="22E2DC27" w14:textId="77777777" w:rsidR="00B00CDE" w:rsidRPr="003E7672" w:rsidRDefault="00B00CDE" w:rsidP="00B00CDE">
      <w:pPr>
        <w:rPr>
          <w:rFonts w:cstheme="minorHAnsi"/>
          <w:sz w:val="18"/>
          <w:szCs w:val="18"/>
        </w:rPr>
      </w:pPr>
      <w:r w:rsidRPr="003E7672">
        <w:rPr>
          <w:rFonts w:cstheme="minorHAnsi"/>
          <w:sz w:val="18"/>
          <w:szCs w:val="18"/>
        </w:rPr>
        <w:t xml:space="preserve">The American Business Collaboration </w:t>
      </w:r>
    </w:p>
    <w:p w14:paraId="74248C3F" w14:textId="77777777" w:rsidR="00B00CDE" w:rsidRPr="003E7672" w:rsidRDefault="00B00CDE" w:rsidP="00B00CDE">
      <w:pPr>
        <w:rPr>
          <w:rFonts w:cstheme="minorHAnsi"/>
          <w:sz w:val="18"/>
          <w:szCs w:val="18"/>
        </w:rPr>
      </w:pPr>
      <w:r w:rsidRPr="003E7672">
        <w:rPr>
          <w:rFonts w:cstheme="minorHAnsi"/>
          <w:sz w:val="18"/>
          <w:szCs w:val="18"/>
        </w:rPr>
        <w:t xml:space="preserve">  (ABC) for Quality Dependent Care</w:t>
      </w:r>
    </w:p>
    <w:p w14:paraId="3925430D" w14:textId="77777777" w:rsidR="00B00CDE" w:rsidRPr="003E7672" w:rsidRDefault="00B00CDE" w:rsidP="00B00CDE">
      <w:pPr>
        <w:rPr>
          <w:rFonts w:cstheme="minorHAnsi"/>
          <w:sz w:val="18"/>
          <w:szCs w:val="18"/>
        </w:rPr>
      </w:pPr>
      <w:r w:rsidRPr="003E7672">
        <w:rPr>
          <w:rFonts w:cstheme="minorHAnsi"/>
          <w:sz w:val="18"/>
          <w:szCs w:val="18"/>
        </w:rPr>
        <w:t>Con Edison</w:t>
      </w:r>
    </w:p>
    <w:p w14:paraId="658A0E6E" w14:textId="77777777" w:rsidR="00B00CDE" w:rsidRPr="003E7672" w:rsidRDefault="00B00CDE" w:rsidP="00B00CDE">
      <w:pPr>
        <w:rPr>
          <w:rFonts w:cstheme="minorHAnsi"/>
          <w:sz w:val="18"/>
          <w:szCs w:val="18"/>
        </w:rPr>
      </w:pPr>
      <w:r w:rsidRPr="003E7672">
        <w:rPr>
          <w:rFonts w:cstheme="minorHAnsi"/>
          <w:sz w:val="18"/>
          <w:szCs w:val="18"/>
        </w:rPr>
        <w:t>Morrison &amp; Foerster</w:t>
      </w:r>
    </w:p>
    <w:p w14:paraId="7C588173" w14:textId="77777777" w:rsidR="00B00CDE" w:rsidRPr="003E7672" w:rsidRDefault="00B00CDE" w:rsidP="00B00CDE">
      <w:pPr>
        <w:rPr>
          <w:rFonts w:cstheme="minorHAnsi"/>
          <w:sz w:val="18"/>
          <w:szCs w:val="18"/>
        </w:rPr>
      </w:pPr>
      <w:r w:rsidRPr="003E7672">
        <w:rPr>
          <w:rFonts w:cstheme="minorHAnsi"/>
          <w:sz w:val="18"/>
          <w:szCs w:val="18"/>
        </w:rPr>
        <w:t>Motorola</w:t>
      </w:r>
    </w:p>
    <w:p w14:paraId="6A6B23C4" w14:textId="77777777" w:rsidR="00B00CDE" w:rsidRPr="003E7672" w:rsidRDefault="00B00CDE" w:rsidP="00B00CDE">
      <w:pPr>
        <w:rPr>
          <w:rFonts w:cstheme="minorHAnsi"/>
          <w:sz w:val="18"/>
          <w:szCs w:val="18"/>
        </w:rPr>
      </w:pPr>
    </w:p>
    <w:p w14:paraId="2B48144F"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1992</w:t>
      </w:r>
    </w:p>
    <w:p w14:paraId="073FE914" w14:textId="77777777" w:rsidR="00B00CDE" w:rsidRPr="003E7672" w:rsidRDefault="00B00CDE" w:rsidP="00B00CDE">
      <w:pPr>
        <w:rPr>
          <w:rFonts w:cstheme="minorHAnsi"/>
          <w:sz w:val="18"/>
          <w:szCs w:val="18"/>
        </w:rPr>
      </w:pPr>
      <w:r w:rsidRPr="003E7672">
        <w:rPr>
          <w:rFonts w:cstheme="minorHAnsi"/>
          <w:sz w:val="18"/>
          <w:szCs w:val="18"/>
        </w:rPr>
        <w:t>American Airlines</w:t>
      </w:r>
    </w:p>
    <w:p w14:paraId="39DD5798" w14:textId="77777777" w:rsidR="00B00CDE" w:rsidRPr="003E7672" w:rsidRDefault="00B00CDE" w:rsidP="00B00CDE">
      <w:pPr>
        <w:rPr>
          <w:rFonts w:cstheme="minorHAnsi"/>
          <w:sz w:val="18"/>
          <w:szCs w:val="18"/>
        </w:rPr>
      </w:pPr>
      <w:r w:rsidRPr="003E7672">
        <w:rPr>
          <w:rFonts w:cstheme="minorHAnsi"/>
          <w:sz w:val="18"/>
          <w:szCs w:val="18"/>
        </w:rPr>
        <w:t>Continental Insurance</w:t>
      </w:r>
    </w:p>
    <w:p w14:paraId="7B7625F3" w14:textId="77777777" w:rsidR="00B00CDE" w:rsidRPr="003E7672" w:rsidRDefault="00B00CDE" w:rsidP="00B00CDE">
      <w:pPr>
        <w:rPr>
          <w:rFonts w:cstheme="minorHAnsi"/>
          <w:sz w:val="18"/>
          <w:szCs w:val="18"/>
        </w:rPr>
      </w:pPr>
      <w:r w:rsidRPr="003E7672">
        <w:rPr>
          <w:rFonts w:cstheme="minorHAnsi"/>
          <w:sz w:val="18"/>
          <w:szCs w:val="18"/>
        </w:rPr>
        <w:t>Hewlett-Packard Company</w:t>
      </w:r>
    </w:p>
    <w:p w14:paraId="7E9AE345" w14:textId="77777777" w:rsidR="00B00CDE" w:rsidRPr="003E7672" w:rsidRDefault="00B00CDE" w:rsidP="00B00CDE">
      <w:pPr>
        <w:rPr>
          <w:rFonts w:cstheme="minorHAnsi"/>
          <w:sz w:val="18"/>
          <w:szCs w:val="18"/>
        </w:rPr>
      </w:pPr>
    </w:p>
    <w:p w14:paraId="05D79407" w14:textId="479534B9" w:rsidR="00B00CDE" w:rsidRPr="003E7672" w:rsidRDefault="00B00CDE" w:rsidP="00B00CDE">
      <w:pPr>
        <w:rPr>
          <w:rFonts w:cstheme="minorHAnsi"/>
          <w:color w:val="FF0000"/>
          <w:sz w:val="18"/>
          <w:szCs w:val="18"/>
        </w:rPr>
      </w:pPr>
      <w:r w:rsidRPr="003E7672">
        <w:rPr>
          <w:rFonts w:cstheme="minorHAnsi"/>
          <w:color w:val="FF0000"/>
          <w:sz w:val="18"/>
          <w:szCs w:val="18"/>
        </w:rPr>
        <w:t>1991</w:t>
      </w:r>
    </w:p>
    <w:p w14:paraId="3A567BDA" w14:textId="77777777" w:rsidR="00B00CDE" w:rsidRPr="003E7672" w:rsidRDefault="00B00CDE" w:rsidP="00B00CDE">
      <w:pPr>
        <w:rPr>
          <w:rFonts w:cstheme="minorHAnsi"/>
          <w:sz w:val="18"/>
          <w:szCs w:val="18"/>
        </w:rPr>
      </w:pPr>
      <w:r w:rsidRPr="003E7672">
        <w:rPr>
          <w:rFonts w:cstheme="minorHAnsi"/>
          <w:sz w:val="18"/>
          <w:szCs w:val="18"/>
        </w:rPr>
        <w:t>Arthur Andersen &amp; Co., S.C.</w:t>
      </w:r>
    </w:p>
    <w:p w14:paraId="22DA3396" w14:textId="77777777" w:rsidR="00B00CDE" w:rsidRPr="003E7672" w:rsidRDefault="00B00CDE" w:rsidP="00B00CDE">
      <w:pPr>
        <w:rPr>
          <w:rFonts w:cstheme="minorHAnsi"/>
          <w:sz w:val="18"/>
          <w:szCs w:val="18"/>
        </w:rPr>
      </w:pPr>
      <w:r w:rsidRPr="003E7672">
        <w:rPr>
          <w:rFonts w:cstheme="minorHAnsi"/>
          <w:sz w:val="18"/>
          <w:szCs w:val="18"/>
        </w:rPr>
        <w:t>SC Johnson Wax</w:t>
      </w:r>
    </w:p>
    <w:p w14:paraId="27F9CFB8" w14:textId="77777777" w:rsidR="00B00CDE" w:rsidRPr="003E7672" w:rsidRDefault="00B00CDE" w:rsidP="00B00CDE">
      <w:pPr>
        <w:rPr>
          <w:rFonts w:cstheme="minorHAnsi"/>
          <w:sz w:val="18"/>
          <w:szCs w:val="18"/>
        </w:rPr>
      </w:pPr>
      <w:r w:rsidRPr="003E7672">
        <w:rPr>
          <w:rFonts w:cstheme="minorHAnsi"/>
          <w:sz w:val="18"/>
          <w:szCs w:val="18"/>
        </w:rPr>
        <w:t>Tenneco Inc.</w:t>
      </w:r>
    </w:p>
    <w:p w14:paraId="35A29199" w14:textId="77777777" w:rsidR="00B00CDE" w:rsidRPr="003E7672" w:rsidRDefault="00B00CDE" w:rsidP="00B00CDE">
      <w:pPr>
        <w:rPr>
          <w:rFonts w:cstheme="minorHAnsi"/>
          <w:sz w:val="18"/>
          <w:szCs w:val="18"/>
        </w:rPr>
      </w:pPr>
    </w:p>
    <w:p w14:paraId="38B8668F"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1990</w:t>
      </w:r>
    </w:p>
    <w:p w14:paraId="15435CD6" w14:textId="77777777" w:rsidR="00B00CDE" w:rsidRPr="003E7672" w:rsidRDefault="00B00CDE" w:rsidP="00B00CDE">
      <w:pPr>
        <w:rPr>
          <w:rFonts w:cstheme="minorHAnsi"/>
          <w:sz w:val="18"/>
          <w:szCs w:val="18"/>
        </w:rPr>
      </w:pPr>
      <w:r w:rsidRPr="003E7672">
        <w:rPr>
          <w:rFonts w:cstheme="minorHAnsi"/>
          <w:sz w:val="18"/>
          <w:szCs w:val="18"/>
        </w:rPr>
        <w:t>Eastman Kodak Company</w:t>
      </w:r>
    </w:p>
    <w:p w14:paraId="544D2BE6" w14:textId="77777777" w:rsidR="00B00CDE" w:rsidRPr="003E7672" w:rsidRDefault="00B00CDE" w:rsidP="00B00CDE">
      <w:pPr>
        <w:rPr>
          <w:rFonts w:cstheme="minorHAnsi"/>
          <w:sz w:val="18"/>
          <w:szCs w:val="18"/>
        </w:rPr>
      </w:pPr>
      <w:r w:rsidRPr="003E7672">
        <w:rPr>
          <w:rFonts w:cstheme="minorHAnsi"/>
          <w:sz w:val="18"/>
          <w:szCs w:val="18"/>
        </w:rPr>
        <w:t>John Hancock Financial Services</w:t>
      </w:r>
    </w:p>
    <w:p w14:paraId="2F99EC33" w14:textId="77777777" w:rsidR="00B00CDE" w:rsidRPr="003E7672" w:rsidRDefault="00B00CDE" w:rsidP="00B00CDE">
      <w:pPr>
        <w:rPr>
          <w:rFonts w:cstheme="minorHAnsi"/>
          <w:sz w:val="18"/>
          <w:szCs w:val="18"/>
        </w:rPr>
      </w:pPr>
      <w:r w:rsidRPr="003E7672">
        <w:rPr>
          <w:rFonts w:cstheme="minorHAnsi"/>
          <w:sz w:val="18"/>
          <w:szCs w:val="18"/>
        </w:rPr>
        <w:t>US Sprint Communications Company</w:t>
      </w:r>
    </w:p>
    <w:p w14:paraId="3F072B9B" w14:textId="77777777" w:rsidR="00B00CDE" w:rsidRPr="003E7672" w:rsidRDefault="00B00CDE" w:rsidP="00B00CDE">
      <w:pPr>
        <w:rPr>
          <w:rFonts w:cstheme="minorHAnsi"/>
          <w:sz w:val="18"/>
          <w:szCs w:val="18"/>
        </w:rPr>
      </w:pPr>
    </w:p>
    <w:p w14:paraId="1120B34D"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1989</w:t>
      </w:r>
    </w:p>
    <w:p w14:paraId="2E8B4A38" w14:textId="77777777" w:rsidR="00B00CDE" w:rsidRPr="003E7672" w:rsidRDefault="00B00CDE" w:rsidP="00B00CDE">
      <w:pPr>
        <w:rPr>
          <w:rFonts w:cstheme="minorHAnsi"/>
          <w:sz w:val="18"/>
          <w:szCs w:val="18"/>
        </w:rPr>
      </w:pPr>
      <w:r w:rsidRPr="003E7672">
        <w:rPr>
          <w:rFonts w:cstheme="minorHAnsi"/>
          <w:sz w:val="18"/>
          <w:szCs w:val="18"/>
        </w:rPr>
        <w:t>Fannie Mae</w:t>
      </w:r>
    </w:p>
    <w:p w14:paraId="30AB177E" w14:textId="77777777" w:rsidR="00B00CDE" w:rsidRPr="003E7672" w:rsidRDefault="00B00CDE" w:rsidP="00B00CDE">
      <w:pPr>
        <w:rPr>
          <w:rFonts w:cstheme="minorHAnsi"/>
          <w:sz w:val="18"/>
          <w:szCs w:val="18"/>
        </w:rPr>
      </w:pPr>
      <w:r w:rsidRPr="003E7672">
        <w:rPr>
          <w:rFonts w:cstheme="minorHAnsi"/>
          <w:sz w:val="18"/>
          <w:szCs w:val="18"/>
        </w:rPr>
        <w:t>IBM Corporation</w:t>
      </w:r>
    </w:p>
    <w:p w14:paraId="2EB10BC0" w14:textId="77777777" w:rsidR="00B00CDE" w:rsidRPr="003E7672" w:rsidRDefault="00B00CDE" w:rsidP="00B00CDE">
      <w:pPr>
        <w:rPr>
          <w:rFonts w:cstheme="minorHAnsi"/>
          <w:sz w:val="18"/>
          <w:szCs w:val="18"/>
        </w:rPr>
      </w:pPr>
      <w:r w:rsidRPr="003E7672">
        <w:rPr>
          <w:rFonts w:cstheme="minorHAnsi"/>
          <w:sz w:val="18"/>
          <w:szCs w:val="18"/>
        </w:rPr>
        <w:t>U S WEST, Inc.</w:t>
      </w:r>
    </w:p>
    <w:p w14:paraId="591C8975" w14:textId="77777777" w:rsidR="00B00CDE" w:rsidRPr="003E7672" w:rsidRDefault="00B00CDE" w:rsidP="00B00CDE">
      <w:pPr>
        <w:rPr>
          <w:rFonts w:cstheme="minorHAnsi"/>
          <w:sz w:val="18"/>
          <w:szCs w:val="18"/>
        </w:rPr>
      </w:pPr>
    </w:p>
    <w:p w14:paraId="36D23D00"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1988</w:t>
      </w:r>
    </w:p>
    <w:p w14:paraId="3A7AE744" w14:textId="77777777" w:rsidR="00B00CDE" w:rsidRPr="003E7672" w:rsidRDefault="00B00CDE" w:rsidP="00B00CDE">
      <w:pPr>
        <w:rPr>
          <w:rFonts w:cstheme="minorHAnsi"/>
          <w:sz w:val="18"/>
          <w:szCs w:val="18"/>
        </w:rPr>
      </w:pPr>
      <w:r w:rsidRPr="003E7672">
        <w:rPr>
          <w:rFonts w:cstheme="minorHAnsi"/>
          <w:sz w:val="18"/>
          <w:szCs w:val="18"/>
        </w:rPr>
        <w:t>Avon Products, Inc.</w:t>
      </w:r>
    </w:p>
    <w:p w14:paraId="1806F35F" w14:textId="77777777" w:rsidR="00B00CDE" w:rsidRPr="003E7672" w:rsidRDefault="00B00CDE" w:rsidP="00B00CDE">
      <w:pPr>
        <w:rPr>
          <w:rFonts w:cstheme="minorHAnsi"/>
          <w:sz w:val="18"/>
          <w:szCs w:val="18"/>
        </w:rPr>
      </w:pPr>
      <w:r w:rsidRPr="003E7672">
        <w:rPr>
          <w:rFonts w:cstheme="minorHAnsi"/>
          <w:sz w:val="18"/>
          <w:szCs w:val="18"/>
        </w:rPr>
        <w:t>Corning Glass Works</w:t>
      </w:r>
    </w:p>
    <w:p w14:paraId="78F31DF2" w14:textId="77777777" w:rsidR="002707F9" w:rsidRDefault="00B00CDE" w:rsidP="00B00CDE">
      <w:pPr>
        <w:rPr>
          <w:rFonts w:cstheme="minorHAnsi"/>
          <w:sz w:val="18"/>
          <w:szCs w:val="18"/>
        </w:rPr>
      </w:pPr>
      <w:r w:rsidRPr="003E7672">
        <w:rPr>
          <w:rFonts w:cstheme="minorHAnsi"/>
          <w:sz w:val="18"/>
          <w:szCs w:val="18"/>
        </w:rPr>
        <w:t xml:space="preserve">E.I. du Pont de Nemours and </w:t>
      </w:r>
      <w:r w:rsidR="003E7672">
        <w:rPr>
          <w:rFonts w:cstheme="minorHAnsi"/>
          <w:sz w:val="18"/>
          <w:szCs w:val="18"/>
        </w:rPr>
        <w:t xml:space="preserve">          </w:t>
      </w:r>
      <w:r w:rsidR="002707F9">
        <w:rPr>
          <w:rFonts w:cstheme="minorHAnsi"/>
          <w:sz w:val="18"/>
          <w:szCs w:val="18"/>
        </w:rPr>
        <w:t xml:space="preserve">   </w:t>
      </w:r>
    </w:p>
    <w:p w14:paraId="5DB34AEB" w14:textId="617F5379" w:rsidR="00B00CDE" w:rsidRPr="003E7672" w:rsidRDefault="002707F9" w:rsidP="00B00CDE">
      <w:pPr>
        <w:rPr>
          <w:rFonts w:cstheme="minorHAnsi"/>
          <w:sz w:val="18"/>
          <w:szCs w:val="18"/>
        </w:rPr>
      </w:pPr>
      <w:r>
        <w:rPr>
          <w:rFonts w:cstheme="minorHAnsi"/>
          <w:sz w:val="18"/>
          <w:szCs w:val="18"/>
        </w:rPr>
        <w:t xml:space="preserve">  </w:t>
      </w:r>
      <w:r w:rsidR="00B00CDE" w:rsidRPr="003E7672">
        <w:rPr>
          <w:rFonts w:cstheme="minorHAnsi"/>
          <w:sz w:val="18"/>
          <w:szCs w:val="18"/>
        </w:rPr>
        <w:t>Company</w:t>
      </w:r>
    </w:p>
    <w:p w14:paraId="424DF72E" w14:textId="77777777" w:rsidR="00B00CDE" w:rsidRPr="003E7672" w:rsidRDefault="00B00CDE" w:rsidP="00B00CDE">
      <w:pPr>
        <w:rPr>
          <w:rFonts w:cstheme="minorHAnsi"/>
          <w:sz w:val="18"/>
          <w:szCs w:val="18"/>
        </w:rPr>
      </w:pPr>
      <w:r w:rsidRPr="003E7672">
        <w:rPr>
          <w:rFonts w:cstheme="minorHAnsi"/>
          <w:sz w:val="18"/>
          <w:szCs w:val="18"/>
        </w:rPr>
        <w:t>Gannett Co., Inc.</w:t>
      </w:r>
    </w:p>
    <w:p w14:paraId="4410896F" w14:textId="77777777" w:rsidR="00B00CDE" w:rsidRPr="003E7672" w:rsidRDefault="00B00CDE" w:rsidP="00B00CDE">
      <w:pPr>
        <w:rPr>
          <w:rFonts w:cstheme="minorHAnsi"/>
          <w:sz w:val="18"/>
          <w:szCs w:val="18"/>
        </w:rPr>
      </w:pPr>
    </w:p>
    <w:p w14:paraId="49754C7A"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1987</w:t>
      </w:r>
    </w:p>
    <w:p w14:paraId="3403C667" w14:textId="77777777" w:rsidR="00B00CDE" w:rsidRPr="003E7672" w:rsidRDefault="00F34F35" w:rsidP="00B00CDE">
      <w:pPr>
        <w:rPr>
          <w:rFonts w:cstheme="minorHAnsi"/>
          <w:sz w:val="18"/>
          <w:szCs w:val="18"/>
        </w:rPr>
      </w:pPr>
      <w:r w:rsidRPr="003E7672">
        <w:rPr>
          <w:rFonts w:cstheme="minorHAnsi"/>
          <w:sz w:val="18"/>
          <w:szCs w:val="18"/>
        </w:rPr>
        <w:t>Connecticut Consortium for</w:t>
      </w:r>
      <w:r w:rsidR="00B00CDE" w:rsidRPr="003E7672">
        <w:rPr>
          <w:rFonts w:cstheme="minorHAnsi"/>
          <w:sz w:val="18"/>
          <w:szCs w:val="18"/>
        </w:rPr>
        <w:t xml:space="preserve"> Child Care</w:t>
      </w:r>
    </w:p>
    <w:p w14:paraId="0FDF2E58" w14:textId="77777777" w:rsidR="00B00CDE" w:rsidRPr="003E7672" w:rsidRDefault="00B00CDE" w:rsidP="00B00CDE">
      <w:pPr>
        <w:rPr>
          <w:rFonts w:cstheme="minorHAnsi"/>
          <w:sz w:val="18"/>
          <w:szCs w:val="18"/>
        </w:rPr>
      </w:pPr>
      <w:r w:rsidRPr="003E7672">
        <w:rPr>
          <w:rFonts w:cstheme="minorHAnsi"/>
          <w:sz w:val="18"/>
          <w:szCs w:val="18"/>
        </w:rPr>
        <w:t>The Equitable Financial Companies</w:t>
      </w:r>
    </w:p>
    <w:p w14:paraId="0001A00B" w14:textId="77777777" w:rsidR="00B00CDE" w:rsidRPr="003E7672" w:rsidRDefault="00B00CDE" w:rsidP="00B00CDE">
      <w:pPr>
        <w:rPr>
          <w:rFonts w:cstheme="minorHAnsi"/>
          <w:sz w:val="18"/>
          <w:szCs w:val="18"/>
        </w:rPr>
      </w:pPr>
      <w:r w:rsidRPr="003E7672">
        <w:rPr>
          <w:rFonts w:cstheme="minorHAnsi"/>
          <w:sz w:val="18"/>
          <w:szCs w:val="18"/>
        </w:rPr>
        <w:t>IBM Corporation</w:t>
      </w:r>
    </w:p>
    <w:p w14:paraId="596570B4" w14:textId="77777777" w:rsidR="00B00CDE" w:rsidRPr="003E7672" w:rsidRDefault="00B00CDE" w:rsidP="00B00CDE">
      <w:pPr>
        <w:rPr>
          <w:rFonts w:cstheme="minorHAnsi"/>
          <w:sz w:val="18"/>
          <w:szCs w:val="18"/>
        </w:rPr>
      </w:pPr>
      <w:r w:rsidRPr="003E7672">
        <w:rPr>
          <w:rFonts w:cstheme="minorHAnsi"/>
          <w:sz w:val="18"/>
          <w:szCs w:val="18"/>
        </w:rPr>
        <w:t>Mobil Corporation</w:t>
      </w:r>
    </w:p>
    <w:p w14:paraId="23A197C3" w14:textId="77777777" w:rsidR="00E22E07" w:rsidRDefault="00E22E07">
      <w:pPr>
        <w:rPr>
          <w:rFonts w:cstheme="minorHAnsi"/>
          <w:sz w:val="16"/>
          <w:szCs w:val="16"/>
        </w:rPr>
        <w:sectPr w:rsidR="00E22E07" w:rsidSect="00E22E07">
          <w:type w:val="continuous"/>
          <w:pgSz w:w="12240" w:h="15840"/>
          <w:pgMar w:top="720" w:right="720" w:bottom="720" w:left="720" w:header="720" w:footer="720" w:gutter="0"/>
          <w:cols w:num="3" w:space="720"/>
          <w:docGrid w:linePitch="360"/>
        </w:sectPr>
      </w:pPr>
    </w:p>
    <w:p w14:paraId="0947EA89" w14:textId="77777777" w:rsidR="00B00CDE" w:rsidRDefault="00B00CDE">
      <w:pPr>
        <w:rPr>
          <w:rFonts w:cstheme="minorHAnsi"/>
          <w:sz w:val="16"/>
          <w:szCs w:val="16"/>
        </w:rPr>
      </w:pPr>
    </w:p>
    <w:p w14:paraId="26FD4351" w14:textId="77777777" w:rsidR="00E22E07" w:rsidRDefault="00E22E07" w:rsidP="00E22E07">
      <w:pPr>
        <w:rPr>
          <w:rFonts w:cstheme="minorHAnsi"/>
          <w:sz w:val="16"/>
          <w:szCs w:val="16"/>
        </w:rPr>
        <w:sectPr w:rsidR="00E22E07" w:rsidSect="00B00CDE">
          <w:type w:val="continuous"/>
          <w:pgSz w:w="12240" w:h="15840"/>
          <w:pgMar w:top="720" w:right="720" w:bottom="720" w:left="720" w:header="720" w:footer="720" w:gutter="0"/>
          <w:cols w:num="3" w:space="720"/>
          <w:docGrid w:linePitch="360"/>
        </w:sectPr>
      </w:pPr>
    </w:p>
    <w:p w14:paraId="6086D123" w14:textId="77777777" w:rsidR="00F60A99" w:rsidRDefault="00F60A99" w:rsidP="00E22E07">
      <w:pPr>
        <w:rPr>
          <w:rFonts w:asciiTheme="majorHAnsi" w:hAnsiTheme="majorHAnsi" w:cstheme="majorHAnsi"/>
          <w:b/>
          <w:color w:val="0C2AFB"/>
        </w:rPr>
      </w:pPr>
    </w:p>
    <w:p w14:paraId="5D0C4115" w14:textId="30772A3E" w:rsidR="00E22E07" w:rsidRPr="00E22E07" w:rsidRDefault="00E22E07" w:rsidP="00E22E07">
      <w:pPr>
        <w:rPr>
          <w:rFonts w:asciiTheme="majorHAnsi" w:hAnsiTheme="majorHAnsi" w:cstheme="majorHAnsi"/>
          <w:b/>
          <w:color w:val="0C2AFB"/>
        </w:rPr>
      </w:pPr>
      <w:r w:rsidRPr="00E22E07">
        <w:rPr>
          <w:rFonts w:asciiTheme="majorHAnsi" w:hAnsiTheme="majorHAnsi" w:cstheme="majorHAnsi"/>
          <w:b/>
          <w:color w:val="0C2AFB"/>
        </w:rPr>
        <w:t>ABOUT THE AWARD</w:t>
      </w:r>
    </w:p>
    <w:p w14:paraId="155BE295" w14:textId="77777777" w:rsidR="00EA3B79" w:rsidRDefault="00EA3B79" w:rsidP="00E22E07">
      <w:pPr>
        <w:rPr>
          <w:rFonts w:cstheme="minorHAnsi"/>
          <w:sz w:val="22"/>
          <w:szCs w:val="22"/>
        </w:rPr>
      </w:pPr>
    </w:p>
    <w:p w14:paraId="6B0B0641" w14:textId="62B9C6E0" w:rsidR="00E22E07" w:rsidRPr="00EE6187" w:rsidRDefault="00E22E07" w:rsidP="00E22E07">
      <w:pPr>
        <w:rPr>
          <w:rFonts w:cstheme="minorHAnsi"/>
          <w:sz w:val="22"/>
          <w:szCs w:val="22"/>
        </w:rPr>
      </w:pPr>
      <w:r w:rsidRPr="00EE6187">
        <w:rPr>
          <w:rFonts w:cstheme="minorHAnsi"/>
          <w:sz w:val="22"/>
          <w:szCs w:val="22"/>
        </w:rPr>
        <w:t>The Catalyst Award annually honors innovative organizational approaches with proven, measurable results that address the recruitment, development, and advancement of women</w:t>
      </w:r>
      <w:r w:rsidR="00F0092B">
        <w:rPr>
          <w:rFonts w:cstheme="minorHAnsi"/>
          <w:sz w:val="22"/>
          <w:szCs w:val="22"/>
        </w:rPr>
        <w:t xml:space="preserve"> </w:t>
      </w:r>
      <w:r w:rsidR="001542B2">
        <w:rPr>
          <w:rFonts w:cstheme="minorHAnsi"/>
          <w:sz w:val="22"/>
          <w:szCs w:val="22"/>
        </w:rPr>
        <w:t>in consideration of</w:t>
      </w:r>
      <w:r w:rsidR="009936C8">
        <w:rPr>
          <w:rFonts w:cstheme="minorHAnsi"/>
          <w:sz w:val="22"/>
          <w:szCs w:val="22"/>
        </w:rPr>
        <w:t xml:space="preserve"> </w:t>
      </w:r>
      <w:r w:rsidR="00751019">
        <w:rPr>
          <w:rFonts w:cstheme="minorHAnsi"/>
          <w:sz w:val="22"/>
          <w:szCs w:val="22"/>
        </w:rPr>
        <w:t xml:space="preserve">their </w:t>
      </w:r>
      <w:r w:rsidR="009936C8">
        <w:rPr>
          <w:rFonts w:cstheme="minorHAnsi"/>
          <w:sz w:val="22"/>
          <w:szCs w:val="22"/>
        </w:rPr>
        <w:t>dimensions of diversity</w:t>
      </w:r>
      <w:r w:rsidRPr="00EE6187">
        <w:rPr>
          <w:rFonts w:cstheme="minorHAnsi"/>
          <w:sz w:val="22"/>
          <w:szCs w:val="22"/>
        </w:rPr>
        <w:t>.</w:t>
      </w:r>
    </w:p>
    <w:p w14:paraId="20FBCD06" w14:textId="77777777" w:rsidR="00E22E07" w:rsidRPr="00EE6187" w:rsidRDefault="00E22E07" w:rsidP="00E22E07">
      <w:pPr>
        <w:rPr>
          <w:rFonts w:cstheme="minorHAnsi"/>
          <w:sz w:val="22"/>
          <w:szCs w:val="22"/>
        </w:rPr>
      </w:pPr>
    </w:p>
    <w:p w14:paraId="76F517BF" w14:textId="6A670EC1" w:rsidR="00E22E07" w:rsidRPr="00EE6187" w:rsidRDefault="00E22E07" w:rsidP="00E22E07">
      <w:pPr>
        <w:pBdr>
          <w:left w:val="single" w:sz="24" w:space="4" w:color="FC9191"/>
        </w:pBdr>
        <w:ind w:left="720"/>
        <w:rPr>
          <w:rFonts w:cstheme="minorHAnsi"/>
          <w:sz w:val="22"/>
          <w:szCs w:val="22"/>
        </w:rPr>
      </w:pPr>
      <w:r w:rsidRPr="00EE6187">
        <w:rPr>
          <w:rFonts w:cstheme="minorHAnsi"/>
          <w:sz w:val="22"/>
          <w:szCs w:val="22"/>
        </w:rPr>
        <w:t xml:space="preserve">Dimensions of </w:t>
      </w:r>
      <w:r w:rsidR="00806027">
        <w:rPr>
          <w:rFonts w:cstheme="minorHAnsi"/>
          <w:sz w:val="22"/>
          <w:szCs w:val="22"/>
        </w:rPr>
        <w:t>diversity</w:t>
      </w:r>
      <w:r w:rsidR="00EE04FF" w:rsidRPr="00EE6187">
        <w:rPr>
          <w:rFonts w:cstheme="minorHAnsi"/>
          <w:sz w:val="22"/>
          <w:szCs w:val="22"/>
        </w:rPr>
        <w:t xml:space="preserve"> </w:t>
      </w:r>
      <w:r w:rsidRPr="00EE6187">
        <w:rPr>
          <w:rFonts w:cstheme="minorHAnsi"/>
          <w:sz w:val="22"/>
          <w:szCs w:val="22"/>
        </w:rPr>
        <w:t xml:space="preserve">include, but are not limited to, </w:t>
      </w:r>
      <w:bookmarkStart w:id="0" w:name="_Hlk27405587"/>
      <w:r w:rsidRPr="00EE6187">
        <w:rPr>
          <w:rFonts w:cstheme="minorHAnsi"/>
          <w:sz w:val="22"/>
          <w:szCs w:val="22"/>
        </w:rPr>
        <w:t>race</w:t>
      </w:r>
      <w:r w:rsidR="00AA4440">
        <w:rPr>
          <w:rFonts w:cstheme="minorHAnsi"/>
          <w:sz w:val="22"/>
          <w:szCs w:val="22"/>
        </w:rPr>
        <w:t xml:space="preserve"> and/or</w:t>
      </w:r>
      <w:r w:rsidRPr="00EE6187">
        <w:rPr>
          <w:rFonts w:cstheme="minorHAnsi"/>
          <w:sz w:val="22"/>
          <w:szCs w:val="22"/>
        </w:rPr>
        <w:t xml:space="preserve"> ethnicity,</w:t>
      </w:r>
      <w:r w:rsidR="00D2439E">
        <w:rPr>
          <w:rFonts w:cstheme="minorHAnsi"/>
          <w:sz w:val="22"/>
          <w:szCs w:val="22"/>
        </w:rPr>
        <w:t xml:space="preserve"> </w:t>
      </w:r>
      <w:r w:rsidRPr="00EE6187">
        <w:rPr>
          <w:rFonts w:cstheme="minorHAnsi"/>
          <w:sz w:val="22"/>
          <w:szCs w:val="22"/>
        </w:rPr>
        <w:t xml:space="preserve">sexual orientation, gender identity, religion, generation, nationality, </w:t>
      </w:r>
      <w:r w:rsidR="008037EF">
        <w:rPr>
          <w:rFonts w:cstheme="minorHAnsi"/>
          <w:sz w:val="22"/>
          <w:szCs w:val="22"/>
        </w:rPr>
        <w:t>ability</w:t>
      </w:r>
      <w:r w:rsidRPr="00EE6187">
        <w:rPr>
          <w:rFonts w:cstheme="minorHAnsi"/>
          <w:sz w:val="22"/>
          <w:szCs w:val="22"/>
        </w:rPr>
        <w:t>, and Indigenous or Aboriginal identity.</w:t>
      </w:r>
      <w:bookmarkEnd w:id="0"/>
    </w:p>
    <w:p w14:paraId="339CFFE9" w14:textId="77777777" w:rsidR="00E22E07" w:rsidRPr="00EE6187" w:rsidRDefault="00E22E07" w:rsidP="00E22E07">
      <w:pPr>
        <w:rPr>
          <w:rFonts w:cstheme="minorHAnsi"/>
          <w:sz w:val="22"/>
          <w:szCs w:val="22"/>
        </w:rPr>
      </w:pPr>
    </w:p>
    <w:p w14:paraId="29125B7F" w14:textId="77777777" w:rsidR="00E22E07" w:rsidRPr="00EE6187" w:rsidRDefault="00E22E07" w:rsidP="00E22E07">
      <w:pPr>
        <w:rPr>
          <w:rFonts w:cstheme="minorHAnsi"/>
          <w:sz w:val="22"/>
          <w:szCs w:val="22"/>
        </w:rPr>
      </w:pPr>
      <w:r w:rsidRPr="00EE6187">
        <w:rPr>
          <w:rFonts w:cstheme="minorHAnsi"/>
          <w:sz w:val="22"/>
          <w:szCs w:val="22"/>
        </w:rPr>
        <w:t>Catalyst's rigorous, year-long examination of initiatives and their measurable results culminates in intensive on-site reviews at finalist organizations. By celebrating successful initiatives, Catalyst provides organizations with replicable models to help them create initiatives that accelerate progress for women through workplace inclusion.</w:t>
      </w:r>
    </w:p>
    <w:p w14:paraId="404CE669" w14:textId="77777777" w:rsidR="00E22E07" w:rsidRPr="00EE6187" w:rsidRDefault="00E22E07" w:rsidP="00E22E07">
      <w:pPr>
        <w:rPr>
          <w:rFonts w:cstheme="minorHAnsi"/>
          <w:sz w:val="22"/>
          <w:szCs w:val="22"/>
        </w:rPr>
      </w:pPr>
    </w:p>
    <w:p w14:paraId="61302ABA" w14:textId="77777777" w:rsidR="00E22E07" w:rsidRPr="00EE6187" w:rsidRDefault="00E22E07" w:rsidP="00E22E07">
      <w:pPr>
        <w:rPr>
          <w:rFonts w:cstheme="minorHAnsi"/>
          <w:sz w:val="22"/>
          <w:szCs w:val="22"/>
        </w:rPr>
      </w:pPr>
      <w:r w:rsidRPr="00EE6187">
        <w:rPr>
          <w:rFonts w:cstheme="minorHAnsi"/>
          <w:sz w:val="22"/>
          <w:szCs w:val="22"/>
        </w:rPr>
        <w:t>Each initiative is evaluated against the following criteria:</w:t>
      </w:r>
    </w:p>
    <w:p w14:paraId="0FE40095" w14:textId="77777777" w:rsidR="00E22E07" w:rsidRPr="00EE6187" w:rsidRDefault="00E22E07" w:rsidP="00E22E07">
      <w:pPr>
        <w:rPr>
          <w:rFonts w:cstheme="minorHAnsi"/>
          <w:sz w:val="22"/>
          <w:szCs w:val="22"/>
        </w:rPr>
      </w:pPr>
    </w:p>
    <w:p w14:paraId="38F713E5" w14:textId="77777777" w:rsidR="00E22E07" w:rsidRPr="00EE6187" w:rsidRDefault="00E22E07" w:rsidP="00E22E07">
      <w:pPr>
        <w:pStyle w:val="ListParagraph"/>
        <w:numPr>
          <w:ilvl w:val="0"/>
          <w:numId w:val="3"/>
        </w:numPr>
        <w:rPr>
          <w:rFonts w:cstheme="minorHAnsi"/>
          <w:sz w:val="22"/>
          <w:szCs w:val="22"/>
        </w:rPr>
        <w:sectPr w:rsidR="00E22E07" w:rsidRPr="00EE6187" w:rsidSect="003C71B9">
          <w:type w:val="continuous"/>
          <w:pgSz w:w="12240" w:h="15840"/>
          <w:pgMar w:top="720" w:right="720" w:bottom="720" w:left="720" w:header="720" w:footer="549" w:gutter="0"/>
          <w:cols w:space="720"/>
          <w:docGrid w:linePitch="360"/>
        </w:sectPr>
      </w:pPr>
    </w:p>
    <w:p w14:paraId="79C301C5"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 xml:space="preserve">Strategy and Rationale </w:t>
      </w:r>
    </w:p>
    <w:p w14:paraId="4927CAA4"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 xml:space="preserve">Senior Leadership Activities </w:t>
      </w:r>
    </w:p>
    <w:p w14:paraId="1695DAF5"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Accountability and Transparency</w:t>
      </w:r>
    </w:p>
    <w:p w14:paraId="0DFDB9A1"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Communication</w:t>
      </w:r>
    </w:p>
    <w:p w14:paraId="59C71A0C" w14:textId="77777777" w:rsidR="00E22E07" w:rsidRPr="00EE6187" w:rsidRDefault="00E22E07" w:rsidP="00C530E2">
      <w:pPr>
        <w:pStyle w:val="ListParagraph"/>
        <w:numPr>
          <w:ilvl w:val="0"/>
          <w:numId w:val="3"/>
        </w:numPr>
        <w:ind w:left="360"/>
        <w:rPr>
          <w:rFonts w:cstheme="minorHAnsi"/>
          <w:sz w:val="22"/>
          <w:szCs w:val="22"/>
        </w:rPr>
      </w:pPr>
      <w:r w:rsidRPr="00EE6187">
        <w:rPr>
          <w:rFonts w:cstheme="minorHAnsi"/>
          <w:sz w:val="22"/>
          <w:szCs w:val="22"/>
        </w:rPr>
        <w:t xml:space="preserve">Employee Engagement </w:t>
      </w:r>
    </w:p>
    <w:p w14:paraId="463F1FEA" w14:textId="77777777" w:rsidR="00E22E07" w:rsidRPr="00EE6187" w:rsidRDefault="00E22E07" w:rsidP="00C530E2">
      <w:pPr>
        <w:pStyle w:val="ListParagraph"/>
        <w:numPr>
          <w:ilvl w:val="0"/>
          <w:numId w:val="3"/>
        </w:numPr>
        <w:ind w:left="360"/>
        <w:rPr>
          <w:rFonts w:cstheme="minorHAnsi"/>
          <w:sz w:val="22"/>
          <w:szCs w:val="22"/>
        </w:rPr>
      </w:pPr>
      <w:r w:rsidRPr="00EE6187">
        <w:rPr>
          <w:rFonts w:cstheme="minorHAnsi"/>
          <w:sz w:val="22"/>
          <w:szCs w:val="22"/>
        </w:rPr>
        <w:t>Innovation</w:t>
      </w:r>
    </w:p>
    <w:p w14:paraId="7EB840E0" w14:textId="77777777" w:rsidR="00E22E07" w:rsidRPr="00EE6187" w:rsidRDefault="00E22E07" w:rsidP="00C530E2">
      <w:pPr>
        <w:pStyle w:val="ListParagraph"/>
        <w:numPr>
          <w:ilvl w:val="0"/>
          <w:numId w:val="3"/>
        </w:numPr>
        <w:ind w:left="360"/>
        <w:rPr>
          <w:rFonts w:cstheme="minorHAnsi"/>
          <w:sz w:val="22"/>
          <w:szCs w:val="22"/>
        </w:rPr>
      </w:pPr>
      <w:r w:rsidRPr="00EE6187">
        <w:rPr>
          <w:rFonts w:cstheme="minorHAnsi"/>
          <w:sz w:val="22"/>
          <w:szCs w:val="22"/>
        </w:rPr>
        <w:t>Measurable Results</w:t>
      </w:r>
    </w:p>
    <w:p w14:paraId="7D9DCEA7" w14:textId="77777777" w:rsidR="00E22E07" w:rsidRPr="00EE6187" w:rsidRDefault="00E22E07" w:rsidP="00E22E07">
      <w:pPr>
        <w:rPr>
          <w:rFonts w:cstheme="minorHAnsi"/>
          <w:sz w:val="22"/>
          <w:szCs w:val="22"/>
        </w:rPr>
        <w:sectPr w:rsidR="00E22E07" w:rsidRPr="00EE6187" w:rsidSect="003C71B9">
          <w:type w:val="continuous"/>
          <w:pgSz w:w="12240" w:h="15840"/>
          <w:pgMar w:top="720" w:right="720" w:bottom="720" w:left="720" w:header="720" w:footer="549" w:gutter="0"/>
          <w:cols w:num="2" w:space="720"/>
          <w:docGrid w:linePitch="360"/>
        </w:sectPr>
      </w:pPr>
    </w:p>
    <w:p w14:paraId="2A0DD17C" w14:textId="77777777" w:rsidR="00E22E07" w:rsidRPr="00EE6187" w:rsidRDefault="00E22E07" w:rsidP="00E22E07">
      <w:pPr>
        <w:rPr>
          <w:rFonts w:cstheme="minorHAnsi"/>
          <w:sz w:val="22"/>
          <w:szCs w:val="22"/>
        </w:rPr>
      </w:pPr>
    </w:p>
    <w:p w14:paraId="6F2A3C6A" w14:textId="77777777" w:rsidR="00E22E07" w:rsidRPr="00EE6187" w:rsidRDefault="00E22E07" w:rsidP="00E22E07">
      <w:pPr>
        <w:rPr>
          <w:rFonts w:cstheme="minorHAnsi"/>
          <w:sz w:val="22"/>
          <w:szCs w:val="22"/>
        </w:rPr>
      </w:pPr>
      <w:r w:rsidRPr="00EE6187">
        <w:rPr>
          <w:rFonts w:cstheme="minorHAnsi"/>
          <w:sz w:val="22"/>
          <w:szCs w:val="22"/>
        </w:rPr>
        <w:t>Catalyst assesses a variety of strategic approaches related to women's advancement for the Catalyst Award. Targeted efforts, as well as broad initiatives such as those that facilitate cultural change, are considered.</w:t>
      </w:r>
    </w:p>
    <w:p w14:paraId="425C9B74" w14:textId="77777777" w:rsidR="00E22E07" w:rsidRPr="00EE6187" w:rsidRDefault="00E22E07" w:rsidP="00E22E07">
      <w:pPr>
        <w:rPr>
          <w:rFonts w:cstheme="minorHAnsi"/>
          <w:sz w:val="22"/>
          <w:szCs w:val="22"/>
        </w:rPr>
      </w:pPr>
    </w:p>
    <w:p w14:paraId="75C48F2C" w14:textId="3AFB5418" w:rsidR="00B00CDE" w:rsidRDefault="00E22E07" w:rsidP="00E22E07">
      <w:pPr>
        <w:pBdr>
          <w:left w:val="single" w:sz="24" w:space="4" w:color="FC9191"/>
        </w:pBdr>
        <w:ind w:left="720"/>
        <w:rPr>
          <w:rFonts w:cstheme="minorHAnsi"/>
          <w:sz w:val="16"/>
          <w:szCs w:val="16"/>
        </w:rPr>
      </w:pPr>
      <w:r w:rsidRPr="00EE6187">
        <w:rPr>
          <w:rFonts w:cstheme="minorHAnsi"/>
          <w:sz w:val="22"/>
          <w:szCs w:val="22"/>
        </w:rPr>
        <w:t>Your initiative need not focus exclusively on women, but results must demonstrate that the initiative supports women's advancement</w:t>
      </w:r>
      <w:r w:rsidR="00A61CBC" w:rsidRPr="00EE6187">
        <w:rPr>
          <w:rFonts w:cstheme="minorHAnsi"/>
          <w:sz w:val="22"/>
          <w:szCs w:val="22"/>
        </w:rPr>
        <w:t xml:space="preserve">— </w:t>
      </w:r>
      <w:r w:rsidRPr="00EE6187">
        <w:rPr>
          <w:rFonts w:cstheme="minorHAnsi"/>
          <w:sz w:val="22"/>
          <w:szCs w:val="22"/>
        </w:rPr>
        <w:t xml:space="preserve">including that of </w:t>
      </w:r>
      <w:r w:rsidR="00EE04FF">
        <w:rPr>
          <w:rFonts w:cstheme="minorHAnsi"/>
          <w:sz w:val="22"/>
          <w:szCs w:val="22"/>
        </w:rPr>
        <w:t>under</w:t>
      </w:r>
      <w:r w:rsidR="009D62D4">
        <w:rPr>
          <w:rFonts w:cstheme="minorHAnsi"/>
          <w:sz w:val="22"/>
          <w:szCs w:val="22"/>
        </w:rPr>
        <w:t>-</w:t>
      </w:r>
      <w:r w:rsidR="00EE04FF">
        <w:rPr>
          <w:rFonts w:cstheme="minorHAnsi"/>
          <w:sz w:val="22"/>
          <w:szCs w:val="22"/>
        </w:rPr>
        <w:t xml:space="preserve">represented </w:t>
      </w:r>
      <w:r w:rsidR="00873F9B" w:rsidRPr="00873F9B">
        <w:rPr>
          <w:rFonts w:cstheme="minorHAnsi"/>
          <w:sz w:val="22"/>
          <w:szCs w:val="22"/>
        </w:rPr>
        <w:t>racial</w:t>
      </w:r>
      <w:r w:rsidR="00F8768C">
        <w:rPr>
          <w:rFonts w:cstheme="minorHAnsi"/>
          <w:sz w:val="22"/>
          <w:szCs w:val="22"/>
        </w:rPr>
        <w:t xml:space="preserve"> or </w:t>
      </w:r>
      <w:r w:rsidR="00873F9B" w:rsidRPr="00873F9B">
        <w:rPr>
          <w:rFonts w:cstheme="minorHAnsi"/>
          <w:sz w:val="22"/>
          <w:szCs w:val="22"/>
        </w:rPr>
        <w:t>ethnic groups</w:t>
      </w:r>
      <w:r w:rsidR="00A61CBC" w:rsidRPr="00EE6187">
        <w:rPr>
          <w:rFonts w:cstheme="minorHAnsi"/>
          <w:sz w:val="22"/>
          <w:szCs w:val="22"/>
        </w:rPr>
        <w:t>—</w:t>
      </w:r>
      <w:r w:rsidRPr="00EE6187">
        <w:rPr>
          <w:rFonts w:cstheme="minorHAnsi"/>
          <w:sz w:val="22"/>
          <w:szCs w:val="22"/>
        </w:rPr>
        <w:t>and that it can be sustained over time.</w:t>
      </w:r>
    </w:p>
    <w:p w14:paraId="10B5899E" w14:textId="77777777" w:rsidR="00E22E07" w:rsidRDefault="00E22E07" w:rsidP="00E22E07">
      <w:pPr>
        <w:rPr>
          <w:rFonts w:cstheme="minorHAnsi"/>
          <w:sz w:val="16"/>
          <w:szCs w:val="16"/>
        </w:rPr>
      </w:pPr>
    </w:p>
    <w:p w14:paraId="1F6D24FA" w14:textId="77777777" w:rsidR="00E22E07" w:rsidRDefault="00E22E07" w:rsidP="00E22E07">
      <w:pPr>
        <w:rPr>
          <w:rFonts w:cstheme="minorHAnsi"/>
          <w:sz w:val="16"/>
          <w:szCs w:val="16"/>
        </w:rPr>
      </w:pPr>
    </w:p>
    <w:p w14:paraId="39305599" w14:textId="77777777" w:rsidR="00E22E07" w:rsidRPr="00E22E07" w:rsidRDefault="00E22E07" w:rsidP="00E22E07">
      <w:pPr>
        <w:rPr>
          <w:rFonts w:asciiTheme="majorHAnsi" w:hAnsiTheme="majorHAnsi" w:cstheme="majorHAnsi"/>
          <w:b/>
          <w:color w:val="0C2AFB"/>
        </w:rPr>
      </w:pPr>
      <w:r w:rsidRPr="00E22E07">
        <w:rPr>
          <w:rFonts w:asciiTheme="majorHAnsi" w:hAnsiTheme="majorHAnsi" w:cstheme="majorHAnsi"/>
          <w:b/>
          <w:color w:val="0C2AFB"/>
        </w:rPr>
        <w:t xml:space="preserve">YOUR APPLICATION </w:t>
      </w:r>
    </w:p>
    <w:p w14:paraId="0E50B310" w14:textId="77777777" w:rsidR="00E22E07" w:rsidRDefault="00E22E07" w:rsidP="00E22E07">
      <w:pPr>
        <w:rPr>
          <w:rFonts w:cstheme="minorHAnsi"/>
          <w:sz w:val="16"/>
          <w:szCs w:val="16"/>
        </w:rPr>
      </w:pPr>
    </w:p>
    <w:p w14:paraId="661DFB1A" w14:textId="7C50794B" w:rsidR="00543EBC" w:rsidRPr="00074701" w:rsidRDefault="00E22E07" w:rsidP="00543EBC">
      <w:pPr>
        <w:pStyle w:val="CommentText"/>
        <w:rPr>
          <w:sz w:val="22"/>
          <w:szCs w:val="22"/>
        </w:rPr>
      </w:pPr>
      <w:r w:rsidRPr="00074701">
        <w:rPr>
          <w:rFonts w:cstheme="minorHAnsi"/>
          <w:b/>
          <w:sz w:val="22"/>
          <w:szCs w:val="22"/>
        </w:rPr>
        <w:t>Before filling out the</w:t>
      </w:r>
      <w:r w:rsidR="00E6611A">
        <w:rPr>
          <w:rFonts w:cstheme="minorHAnsi"/>
          <w:b/>
          <w:sz w:val="22"/>
          <w:szCs w:val="22"/>
        </w:rPr>
        <w:t xml:space="preserve"> nomination form</w:t>
      </w:r>
      <w:r w:rsidRPr="00074701">
        <w:rPr>
          <w:rFonts w:cstheme="minorHAnsi"/>
          <w:b/>
          <w:sz w:val="22"/>
          <w:szCs w:val="22"/>
        </w:rPr>
        <w:t xml:space="preserve">, please note eligibility requirements outlined in the Measurable Results section and under Terms and Conditions. </w:t>
      </w:r>
      <w:r w:rsidR="00543EBC" w:rsidRPr="00074701">
        <w:rPr>
          <w:rFonts w:cstheme="minorHAnsi"/>
          <w:sz w:val="22"/>
          <w:szCs w:val="22"/>
        </w:rPr>
        <w:t xml:space="preserve">Applicants are encouraged to use the Catalyst Award </w:t>
      </w:r>
      <w:hyperlink r:id="rId15" w:history="1">
        <w:r w:rsidR="00543EBC" w:rsidRPr="005858A4">
          <w:rPr>
            <w:rStyle w:val="Hyperlink"/>
            <w:rFonts w:cstheme="minorHAnsi"/>
            <w:sz w:val="22"/>
            <w:szCs w:val="22"/>
          </w:rPr>
          <w:t>Eligibility Worksheet</w:t>
        </w:r>
      </w:hyperlink>
      <w:bookmarkStart w:id="1" w:name="_GoBack"/>
      <w:bookmarkEnd w:id="1"/>
      <w:r w:rsidR="00543EBC" w:rsidRPr="00074701">
        <w:rPr>
          <w:rFonts w:cstheme="minorHAnsi"/>
          <w:sz w:val="22"/>
          <w:szCs w:val="22"/>
        </w:rPr>
        <w:t xml:space="preserve"> to assess eligibility prior to completing the nomination.</w:t>
      </w:r>
    </w:p>
    <w:p w14:paraId="48F2368B" w14:textId="267F983A" w:rsidR="00E22E07" w:rsidRPr="00074701" w:rsidRDefault="00E22E07" w:rsidP="00E22E07">
      <w:pPr>
        <w:rPr>
          <w:rFonts w:cstheme="minorHAnsi"/>
          <w:b/>
          <w:sz w:val="22"/>
          <w:szCs w:val="22"/>
        </w:rPr>
      </w:pPr>
    </w:p>
    <w:p w14:paraId="0F234226" w14:textId="77777777" w:rsidR="00E22E07" w:rsidRPr="00074701" w:rsidRDefault="00E22E07" w:rsidP="00E22E07">
      <w:pPr>
        <w:rPr>
          <w:rFonts w:cstheme="minorHAnsi"/>
          <w:sz w:val="22"/>
          <w:szCs w:val="22"/>
        </w:rPr>
      </w:pPr>
    </w:p>
    <w:p w14:paraId="56AD6280" w14:textId="77777777" w:rsidR="00E22E07" w:rsidRPr="00E22E07" w:rsidRDefault="00E22E07" w:rsidP="00E22E07">
      <w:pPr>
        <w:rPr>
          <w:rFonts w:cstheme="minorHAnsi"/>
          <w:sz w:val="16"/>
          <w:szCs w:val="16"/>
        </w:rPr>
      </w:pPr>
      <w:r w:rsidRPr="00074701">
        <w:rPr>
          <w:rFonts w:cstheme="minorHAnsi"/>
          <w:sz w:val="22"/>
          <w:szCs w:val="22"/>
        </w:rPr>
        <w:t xml:space="preserve">Provide detailed answers to </w:t>
      </w:r>
      <w:r w:rsidRPr="00074701">
        <w:rPr>
          <w:rFonts w:cstheme="minorHAnsi"/>
          <w:b/>
          <w:sz w:val="22"/>
          <w:szCs w:val="22"/>
        </w:rPr>
        <w:t>the questions in the order in which they appear. Do not exceed the 35-page limit.</w:t>
      </w:r>
      <w:r w:rsidRPr="00074701">
        <w:rPr>
          <w:rFonts w:cstheme="minorHAnsi"/>
          <w:sz w:val="22"/>
          <w:szCs w:val="22"/>
        </w:rPr>
        <w:t xml:space="preserve"> We will request additional materials if necessary, so please do not provide them at this time.</w:t>
      </w:r>
    </w:p>
    <w:p w14:paraId="54A8B944" w14:textId="77777777" w:rsidR="00E22E07" w:rsidRDefault="00E22E07" w:rsidP="00E22E07">
      <w:pPr>
        <w:rPr>
          <w:rFonts w:cstheme="minorHAnsi"/>
          <w:sz w:val="16"/>
          <w:szCs w:val="16"/>
        </w:rPr>
      </w:pPr>
    </w:p>
    <w:p w14:paraId="67D84DB4" w14:textId="77777777" w:rsidR="009024D1" w:rsidRPr="00E22E07" w:rsidRDefault="009024D1" w:rsidP="00E22E07">
      <w:pPr>
        <w:rPr>
          <w:rFonts w:cstheme="minorHAnsi"/>
          <w:sz w:val="16"/>
          <w:szCs w:val="16"/>
        </w:rPr>
      </w:pPr>
    </w:p>
    <w:p w14:paraId="7029D0B9" w14:textId="77777777" w:rsidR="00E22E07" w:rsidRPr="009024D1" w:rsidRDefault="00E22E07" w:rsidP="00E22E07">
      <w:pPr>
        <w:rPr>
          <w:rFonts w:asciiTheme="majorHAnsi" w:hAnsiTheme="majorHAnsi" w:cstheme="majorHAnsi"/>
          <w:b/>
          <w:color w:val="0C2AFB"/>
        </w:rPr>
      </w:pPr>
      <w:r w:rsidRPr="009024D1">
        <w:rPr>
          <w:rFonts w:asciiTheme="majorHAnsi" w:hAnsiTheme="majorHAnsi" w:cstheme="majorHAnsi"/>
          <w:b/>
          <w:color w:val="0C2AFB"/>
        </w:rPr>
        <w:t xml:space="preserve">CONTEXT </w:t>
      </w:r>
    </w:p>
    <w:p w14:paraId="0F393D59" w14:textId="77777777" w:rsidR="00E22E07" w:rsidRPr="00E22E07" w:rsidRDefault="00E22E07" w:rsidP="00E22E07">
      <w:pPr>
        <w:rPr>
          <w:rFonts w:cstheme="minorHAnsi"/>
          <w:sz w:val="16"/>
          <w:szCs w:val="16"/>
        </w:rPr>
      </w:pPr>
    </w:p>
    <w:p w14:paraId="21F347CA" w14:textId="7AAC9A04" w:rsidR="00E22E07" w:rsidRDefault="00E22E07" w:rsidP="009024D1">
      <w:pPr>
        <w:pStyle w:val="ListParagraph"/>
        <w:numPr>
          <w:ilvl w:val="0"/>
          <w:numId w:val="5"/>
        </w:numPr>
        <w:rPr>
          <w:rFonts w:cstheme="minorHAnsi"/>
          <w:b/>
          <w:sz w:val="22"/>
          <w:szCs w:val="22"/>
        </w:rPr>
      </w:pPr>
      <w:r w:rsidRPr="00074701">
        <w:rPr>
          <w:rFonts w:cstheme="minorHAnsi"/>
          <w:b/>
          <w:sz w:val="22"/>
          <w:szCs w:val="22"/>
        </w:rPr>
        <w:t>Initiative</w:t>
      </w:r>
      <w:r w:rsidR="00453D46">
        <w:rPr>
          <w:rFonts w:cstheme="minorHAnsi"/>
          <w:b/>
          <w:sz w:val="22"/>
          <w:szCs w:val="22"/>
        </w:rPr>
        <w:t xml:space="preserve"> Title</w:t>
      </w:r>
    </w:p>
    <w:p w14:paraId="7BDF1707" w14:textId="77777777" w:rsidR="00A06E20" w:rsidRPr="00074701" w:rsidRDefault="00A06E20" w:rsidP="00A06E20">
      <w:pPr>
        <w:pStyle w:val="ListParagraph"/>
        <w:rPr>
          <w:rFonts w:cstheme="minorHAnsi"/>
          <w:b/>
          <w:sz w:val="22"/>
          <w:szCs w:val="22"/>
        </w:rPr>
      </w:pPr>
    </w:p>
    <w:p w14:paraId="0D15DCAA"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 xml:space="preserve">Organizational Context </w:t>
      </w:r>
    </w:p>
    <w:p w14:paraId="1ABF15CA" w14:textId="7620D16C" w:rsidR="00E22E07" w:rsidRPr="00074701" w:rsidRDefault="00E22E07" w:rsidP="009024D1">
      <w:pPr>
        <w:pStyle w:val="ListParagraph"/>
        <w:numPr>
          <w:ilvl w:val="0"/>
          <w:numId w:val="7"/>
        </w:numPr>
        <w:rPr>
          <w:rFonts w:cstheme="minorHAnsi"/>
          <w:sz w:val="22"/>
          <w:szCs w:val="22"/>
        </w:rPr>
      </w:pPr>
      <w:r w:rsidRPr="00074701">
        <w:rPr>
          <w:rFonts w:cstheme="minorHAnsi"/>
          <w:sz w:val="22"/>
          <w:szCs w:val="22"/>
        </w:rPr>
        <w:t xml:space="preserve">What </w:t>
      </w:r>
      <w:r w:rsidRPr="00074701">
        <w:rPr>
          <w:rFonts w:cstheme="minorHAnsi"/>
          <w:b/>
          <w:sz w:val="22"/>
          <w:szCs w:val="22"/>
        </w:rPr>
        <w:t>geography</w:t>
      </w:r>
      <w:r w:rsidRPr="00074701">
        <w:rPr>
          <w:rFonts w:cstheme="minorHAnsi"/>
          <w:sz w:val="22"/>
          <w:szCs w:val="22"/>
        </w:rPr>
        <w:t xml:space="preserve"> or </w:t>
      </w:r>
      <w:r w:rsidRPr="00074701">
        <w:rPr>
          <w:rFonts w:cstheme="minorHAnsi"/>
          <w:b/>
          <w:sz w:val="22"/>
          <w:szCs w:val="22"/>
        </w:rPr>
        <w:t>geographies</w:t>
      </w:r>
      <w:r w:rsidRPr="00074701">
        <w:rPr>
          <w:rFonts w:cstheme="minorHAnsi"/>
          <w:sz w:val="22"/>
          <w:szCs w:val="22"/>
        </w:rPr>
        <w:t xml:space="preserve"> does the initiative span? Note that measurable</w:t>
      </w:r>
      <w:r w:rsidR="0060005F" w:rsidRPr="00074701">
        <w:rPr>
          <w:rFonts w:cstheme="minorHAnsi"/>
          <w:sz w:val="22"/>
          <w:szCs w:val="22"/>
        </w:rPr>
        <w:t xml:space="preserve"> results and results showing impact</w:t>
      </w:r>
      <w:r w:rsidRPr="00074701">
        <w:rPr>
          <w:rFonts w:cstheme="minorHAnsi"/>
          <w:sz w:val="22"/>
          <w:szCs w:val="22"/>
        </w:rPr>
        <w:t xml:space="preserve"> will be required for each relevant geographical area. </w:t>
      </w:r>
    </w:p>
    <w:p w14:paraId="2FB3AA6B" w14:textId="7C2B31C3" w:rsidR="009024D1" w:rsidRPr="00EC061B" w:rsidRDefault="00E22E07">
      <w:pPr>
        <w:pStyle w:val="ListParagraph"/>
        <w:numPr>
          <w:ilvl w:val="0"/>
          <w:numId w:val="7"/>
        </w:numPr>
        <w:rPr>
          <w:rFonts w:cstheme="minorHAnsi"/>
          <w:sz w:val="22"/>
          <w:szCs w:val="22"/>
        </w:rPr>
      </w:pPr>
      <w:r w:rsidRPr="00074701">
        <w:rPr>
          <w:rFonts w:cstheme="minorHAnsi"/>
          <w:sz w:val="22"/>
          <w:szCs w:val="22"/>
        </w:rPr>
        <w:t xml:space="preserve">Describe any unique </w:t>
      </w:r>
      <w:r w:rsidRPr="00074701">
        <w:rPr>
          <w:rFonts w:cstheme="minorHAnsi"/>
          <w:b/>
          <w:sz w:val="22"/>
          <w:szCs w:val="22"/>
        </w:rPr>
        <w:t>barriers/challenges</w:t>
      </w:r>
      <w:r w:rsidRPr="00074701">
        <w:rPr>
          <w:rFonts w:cstheme="minorHAnsi"/>
          <w:sz w:val="22"/>
          <w:szCs w:val="22"/>
        </w:rPr>
        <w:t xml:space="preserve"> that women may face related to your industry, g</w:t>
      </w:r>
      <w:r w:rsidR="009024D1" w:rsidRPr="00074701">
        <w:rPr>
          <w:rFonts w:cstheme="minorHAnsi"/>
          <w:sz w:val="22"/>
          <w:szCs w:val="22"/>
        </w:rPr>
        <w:t>eography, or organization type.</w:t>
      </w:r>
      <w:r w:rsidR="00692F97">
        <w:rPr>
          <w:rFonts w:cstheme="minorHAnsi"/>
          <w:sz w:val="22"/>
          <w:szCs w:val="22"/>
        </w:rPr>
        <w:t xml:space="preserve"> </w:t>
      </w:r>
      <w:r w:rsidR="00692F97" w:rsidRPr="00EC061B">
        <w:rPr>
          <w:rFonts w:cstheme="minorHAnsi"/>
          <w:sz w:val="22"/>
          <w:szCs w:val="22"/>
        </w:rPr>
        <w:t xml:space="preserve">Provide additional </w:t>
      </w:r>
      <w:r w:rsidR="00F35355" w:rsidRPr="00EC061B">
        <w:rPr>
          <w:rFonts w:cstheme="minorHAnsi"/>
          <w:sz w:val="22"/>
          <w:szCs w:val="22"/>
        </w:rPr>
        <w:t>detail</w:t>
      </w:r>
      <w:r w:rsidR="00A51021" w:rsidRPr="00EC061B">
        <w:rPr>
          <w:rFonts w:cstheme="minorHAnsi"/>
          <w:sz w:val="22"/>
          <w:szCs w:val="22"/>
        </w:rPr>
        <w:t xml:space="preserve"> on how barriers faced may unique</w:t>
      </w:r>
      <w:r w:rsidR="00C519A8" w:rsidRPr="00EC061B">
        <w:rPr>
          <w:rFonts w:cstheme="minorHAnsi"/>
          <w:sz w:val="22"/>
          <w:szCs w:val="22"/>
        </w:rPr>
        <w:t>ly</w:t>
      </w:r>
      <w:r w:rsidR="00A51021" w:rsidRPr="00EC061B">
        <w:rPr>
          <w:rFonts w:cstheme="minorHAnsi"/>
          <w:sz w:val="22"/>
          <w:szCs w:val="22"/>
        </w:rPr>
        <w:t xml:space="preserve"> impact </w:t>
      </w:r>
      <w:r w:rsidR="00C519A8" w:rsidRPr="00EC061B">
        <w:rPr>
          <w:rFonts w:cstheme="minorHAnsi"/>
          <w:sz w:val="22"/>
          <w:szCs w:val="22"/>
        </w:rPr>
        <w:t xml:space="preserve">women </w:t>
      </w:r>
      <w:r w:rsidR="00375C88" w:rsidRPr="00EC061B">
        <w:rPr>
          <w:rFonts w:cstheme="minorHAnsi"/>
          <w:sz w:val="22"/>
          <w:szCs w:val="22"/>
        </w:rPr>
        <w:t>in consideration of their dimensions of diversity (race, ethnicity,</w:t>
      </w:r>
      <w:r w:rsidR="00EC08CF">
        <w:rPr>
          <w:rFonts w:cstheme="minorHAnsi"/>
          <w:sz w:val="22"/>
          <w:szCs w:val="22"/>
        </w:rPr>
        <w:t xml:space="preserve"> nationality,</w:t>
      </w:r>
      <w:r w:rsidR="00375C88" w:rsidRPr="00EC061B">
        <w:rPr>
          <w:rFonts w:cstheme="minorHAnsi"/>
          <w:sz w:val="22"/>
          <w:szCs w:val="22"/>
        </w:rPr>
        <w:t xml:space="preserve"> </w:t>
      </w:r>
      <w:r w:rsidR="00635596" w:rsidRPr="00EC061B">
        <w:rPr>
          <w:rFonts w:cstheme="minorHAnsi"/>
          <w:sz w:val="22"/>
          <w:szCs w:val="22"/>
        </w:rPr>
        <w:t>sexual orientation,</w:t>
      </w:r>
      <w:r w:rsidR="00F35355" w:rsidRPr="00EC061B">
        <w:rPr>
          <w:rFonts w:cstheme="minorHAnsi"/>
          <w:sz w:val="22"/>
          <w:szCs w:val="22"/>
        </w:rPr>
        <w:t xml:space="preserve"> ability, etc.)</w:t>
      </w:r>
      <w:r w:rsidR="00C519A8" w:rsidRPr="00EC061B">
        <w:rPr>
          <w:rFonts w:cstheme="minorHAnsi"/>
          <w:sz w:val="22"/>
          <w:szCs w:val="22"/>
        </w:rPr>
        <w:t>?</w:t>
      </w:r>
    </w:p>
    <w:p w14:paraId="1A9DA204" w14:textId="5509B3C4" w:rsidR="009024D1" w:rsidRPr="00074701" w:rsidRDefault="00E22E07" w:rsidP="009024D1">
      <w:pPr>
        <w:pStyle w:val="ListParagraph"/>
        <w:numPr>
          <w:ilvl w:val="0"/>
          <w:numId w:val="7"/>
        </w:numPr>
        <w:rPr>
          <w:rFonts w:cstheme="minorHAnsi"/>
          <w:sz w:val="22"/>
          <w:szCs w:val="22"/>
        </w:rPr>
      </w:pPr>
      <w:r w:rsidRPr="00074701">
        <w:rPr>
          <w:rFonts w:cstheme="minorHAnsi"/>
          <w:sz w:val="22"/>
          <w:szCs w:val="22"/>
        </w:rPr>
        <w:t>Please include relevant benchmarking information (e.g., women's representation, promotion rates, retention rates)</w:t>
      </w:r>
      <w:r w:rsidR="00DE579C" w:rsidRPr="00074701">
        <w:rPr>
          <w:rFonts w:cstheme="minorHAnsi"/>
          <w:sz w:val="22"/>
          <w:szCs w:val="22"/>
        </w:rPr>
        <w:t xml:space="preserve"> you use to compare </w:t>
      </w:r>
      <w:r w:rsidRPr="00074701">
        <w:rPr>
          <w:rFonts w:cstheme="minorHAnsi"/>
          <w:sz w:val="22"/>
          <w:szCs w:val="22"/>
        </w:rPr>
        <w:t xml:space="preserve">your company's progress to others in your industry. </w:t>
      </w:r>
    </w:p>
    <w:p w14:paraId="2C5D3072" w14:textId="2713E8F4" w:rsidR="00E22E07" w:rsidRDefault="00E22E07" w:rsidP="009024D1">
      <w:pPr>
        <w:pStyle w:val="ListParagraph"/>
        <w:numPr>
          <w:ilvl w:val="0"/>
          <w:numId w:val="7"/>
        </w:numPr>
        <w:rPr>
          <w:rFonts w:cstheme="minorHAnsi"/>
          <w:sz w:val="22"/>
          <w:szCs w:val="22"/>
        </w:rPr>
      </w:pPr>
      <w:r w:rsidRPr="00074701">
        <w:rPr>
          <w:rFonts w:cstheme="minorHAnsi"/>
          <w:sz w:val="22"/>
          <w:szCs w:val="22"/>
        </w:rPr>
        <w:t>What are the key elements of the initiative that make it effective and successful within its particular</w:t>
      </w:r>
      <w:r w:rsidR="009260EA">
        <w:rPr>
          <w:rFonts w:cstheme="minorHAnsi"/>
          <w:sz w:val="22"/>
          <w:szCs w:val="22"/>
        </w:rPr>
        <w:t xml:space="preserve"> </w:t>
      </w:r>
      <w:r w:rsidRPr="00074701">
        <w:rPr>
          <w:rFonts w:cstheme="minorHAnsi"/>
          <w:sz w:val="22"/>
          <w:szCs w:val="22"/>
        </w:rPr>
        <w:t>context (e.g., industry, geography, sector, organizational structure)?</w:t>
      </w:r>
    </w:p>
    <w:p w14:paraId="252FB08D" w14:textId="45E239BB" w:rsidR="006C6F96" w:rsidRDefault="006C6F96">
      <w:pPr>
        <w:rPr>
          <w:rFonts w:cstheme="minorHAnsi"/>
          <w:sz w:val="22"/>
          <w:szCs w:val="22"/>
        </w:rPr>
      </w:pPr>
    </w:p>
    <w:p w14:paraId="57365BDB"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 xml:space="preserve">Organizational Culture </w:t>
      </w:r>
    </w:p>
    <w:p w14:paraId="5B6EB800"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Please describe your organization's culture (e.g., working styles, management styles, interpersonal behavior, work pace).</w:t>
      </w:r>
    </w:p>
    <w:p w14:paraId="4195B0DD"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How has the work culture shifted and/or evolved over the course of the initiative?</w:t>
      </w:r>
    </w:p>
    <w:p w14:paraId="26AEF876"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How would you describe the culture for flexibility at your organization? Has it changed over the course of the initiative? Does it vary across the organization?</w:t>
      </w:r>
    </w:p>
    <w:p w14:paraId="217E891B"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 xml:space="preserve">How do employees learn about or become aware of your organization's culture? </w:t>
      </w:r>
    </w:p>
    <w:p w14:paraId="0E5E9A2B" w14:textId="77777777" w:rsidR="00BA64DD" w:rsidRPr="00074701" w:rsidRDefault="00BA64DD" w:rsidP="00BA64DD">
      <w:pPr>
        <w:ind w:left="360"/>
        <w:rPr>
          <w:rFonts w:cstheme="minorHAnsi"/>
          <w:sz w:val="22"/>
          <w:szCs w:val="22"/>
        </w:rPr>
      </w:pPr>
    </w:p>
    <w:p w14:paraId="5E4D106D"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Organizational Structure</w:t>
      </w:r>
    </w:p>
    <w:p w14:paraId="4D7C1743" w14:textId="77777777" w:rsidR="00E22E07" w:rsidRPr="00074701" w:rsidRDefault="00E22E07" w:rsidP="009024D1">
      <w:pPr>
        <w:pStyle w:val="ListParagraph"/>
        <w:numPr>
          <w:ilvl w:val="0"/>
          <w:numId w:val="17"/>
        </w:numPr>
        <w:rPr>
          <w:rFonts w:cstheme="minorHAnsi"/>
          <w:sz w:val="22"/>
          <w:szCs w:val="22"/>
        </w:rPr>
      </w:pPr>
      <w:r w:rsidRPr="00074701">
        <w:rPr>
          <w:rFonts w:cstheme="minorHAnsi"/>
          <w:sz w:val="22"/>
          <w:szCs w:val="22"/>
        </w:rPr>
        <w:t xml:space="preserve">Provide a complete </w:t>
      </w:r>
      <w:r w:rsidRPr="00074701">
        <w:rPr>
          <w:rFonts w:cstheme="minorHAnsi"/>
          <w:b/>
          <w:sz w:val="22"/>
          <w:szCs w:val="22"/>
        </w:rPr>
        <w:t>organizational chart</w:t>
      </w:r>
      <w:r w:rsidRPr="00074701">
        <w:rPr>
          <w:rFonts w:cstheme="minorHAnsi"/>
          <w:sz w:val="22"/>
          <w:szCs w:val="22"/>
        </w:rPr>
        <w:t xml:space="preserve"> and a graphic representation of the organizational structure and major business units/divisions/regions.</w:t>
      </w:r>
    </w:p>
    <w:p w14:paraId="2C95543C" w14:textId="77777777" w:rsidR="00E22E07" w:rsidRPr="00074701" w:rsidRDefault="00E22E07" w:rsidP="009024D1">
      <w:pPr>
        <w:pStyle w:val="ListParagraph"/>
        <w:numPr>
          <w:ilvl w:val="0"/>
          <w:numId w:val="17"/>
        </w:numPr>
        <w:rPr>
          <w:rFonts w:cstheme="minorHAnsi"/>
          <w:sz w:val="22"/>
          <w:szCs w:val="22"/>
        </w:rPr>
      </w:pPr>
      <w:r w:rsidRPr="00074701">
        <w:rPr>
          <w:rFonts w:cstheme="minorHAnsi"/>
          <w:sz w:val="22"/>
          <w:szCs w:val="22"/>
        </w:rPr>
        <w:t>Describe women's representation at levels relevant to your initiative's target population(s</w:t>
      </w:r>
      <w:proofErr w:type="gramStart"/>
      <w:r w:rsidRPr="00074701">
        <w:rPr>
          <w:rFonts w:cstheme="minorHAnsi"/>
          <w:sz w:val="22"/>
          <w:szCs w:val="22"/>
        </w:rPr>
        <w:t>), and</w:t>
      </w:r>
      <w:proofErr w:type="gramEnd"/>
      <w:r w:rsidRPr="00074701">
        <w:rPr>
          <w:rFonts w:cstheme="minorHAnsi"/>
          <w:sz w:val="22"/>
          <w:szCs w:val="22"/>
        </w:rPr>
        <w:t xml:space="preserve"> </w:t>
      </w:r>
      <w:r w:rsidRPr="00074701">
        <w:rPr>
          <w:rFonts w:cstheme="minorHAnsi"/>
          <w:b/>
          <w:sz w:val="22"/>
          <w:szCs w:val="22"/>
        </w:rPr>
        <w:t>note the positions with profit-and-loss responsibilities</w:t>
      </w:r>
      <w:r w:rsidRPr="00074701">
        <w:rPr>
          <w:rFonts w:cstheme="minorHAnsi"/>
          <w:sz w:val="22"/>
          <w:szCs w:val="22"/>
        </w:rPr>
        <w:t xml:space="preserve">. </w:t>
      </w:r>
    </w:p>
    <w:p w14:paraId="77CD550A" w14:textId="0342CEBD" w:rsidR="00E22E07" w:rsidRPr="00074701" w:rsidRDefault="00E22E07" w:rsidP="009024D1">
      <w:pPr>
        <w:pStyle w:val="ListParagraph"/>
        <w:numPr>
          <w:ilvl w:val="0"/>
          <w:numId w:val="17"/>
        </w:numPr>
        <w:rPr>
          <w:rFonts w:cstheme="minorHAnsi"/>
          <w:sz w:val="22"/>
          <w:szCs w:val="22"/>
        </w:rPr>
      </w:pPr>
      <w:r w:rsidRPr="00074701">
        <w:rPr>
          <w:rFonts w:cstheme="minorHAnsi"/>
          <w:sz w:val="22"/>
          <w:szCs w:val="22"/>
        </w:rPr>
        <w:t xml:space="preserve">Is there a team, function, or unit whose full-time job is to help drive diversity and/or inclusion in your organization? Describe </w:t>
      </w:r>
      <w:r w:rsidRPr="00074701">
        <w:rPr>
          <w:rFonts w:cstheme="minorHAnsi"/>
          <w:b/>
          <w:sz w:val="22"/>
          <w:szCs w:val="22"/>
        </w:rPr>
        <w:t>this function</w:t>
      </w:r>
      <w:r w:rsidR="00C10C28">
        <w:rPr>
          <w:rFonts w:cstheme="minorHAnsi"/>
          <w:b/>
          <w:sz w:val="22"/>
          <w:szCs w:val="22"/>
        </w:rPr>
        <w:t xml:space="preserve"> </w:t>
      </w:r>
      <w:r w:rsidR="00C10C28" w:rsidRPr="00C10C28">
        <w:rPr>
          <w:rFonts w:cstheme="minorHAnsi"/>
          <w:sz w:val="22"/>
          <w:szCs w:val="22"/>
        </w:rPr>
        <w:t>(</w:t>
      </w:r>
      <w:r w:rsidRPr="00074701">
        <w:rPr>
          <w:rFonts w:cstheme="minorHAnsi"/>
          <w:sz w:val="22"/>
          <w:szCs w:val="22"/>
        </w:rPr>
        <w:t xml:space="preserve">e.g., </w:t>
      </w:r>
      <w:r w:rsidR="00C10C28">
        <w:rPr>
          <w:rFonts w:cstheme="minorHAnsi"/>
          <w:sz w:val="22"/>
          <w:szCs w:val="22"/>
        </w:rPr>
        <w:t>I</w:t>
      </w:r>
      <w:r w:rsidRPr="00074701">
        <w:rPr>
          <w:rFonts w:cstheme="minorHAnsi"/>
          <w:sz w:val="22"/>
          <w:szCs w:val="22"/>
        </w:rPr>
        <w:t>s it a separate department? Does it sit within HR? Does responsibility for D&amp;I extend to business units?</w:t>
      </w:r>
      <w:r w:rsidR="00C10C28">
        <w:rPr>
          <w:rFonts w:cstheme="minorHAnsi"/>
          <w:sz w:val="22"/>
          <w:szCs w:val="22"/>
        </w:rPr>
        <w:t xml:space="preserve">) </w:t>
      </w:r>
      <w:r w:rsidRPr="00074701">
        <w:rPr>
          <w:rFonts w:cstheme="minorHAnsi"/>
          <w:sz w:val="22"/>
          <w:szCs w:val="22"/>
        </w:rPr>
        <w:t xml:space="preserve">and how it is staffed and organized. To whom does the most senior member of this D&amp;I team, function, or unit report? If your organization has diversity councils and/or other governing bodies, please describe them. </w:t>
      </w:r>
    </w:p>
    <w:p w14:paraId="1B445945" w14:textId="77777777" w:rsidR="00BA64DD" w:rsidRPr="00074701" w:rsidRDefault="00BA64DD" w:rsidP="00BA64DD">
      <w:pPr>
        <w:ind w:left="360"/>
        <w:rPr>
          <w:rFonts w:cstheme="minorHAnsi"/>
          <w:sz w:val="22"/>
          <w:szCs w:val="22"/>
        </w:rPr>
      </w:pPr>
    </w:p>
    <w:p w14:paraId="282170A1"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Summary of Initiative</w:t>
      </w:r>
    </w:p>
    <w:p w14:paraId="25EA8BAF"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Provide a brief paragraph summarizing the </w:t>
      </w:r>
      <w:r w:rsidRPr="00074701">
        <w:rPr>
          <w:rFonts w:cstheme="minorHAnsi"/>
          <w:b/>
          <w:sz w:val="22"/>
          <w:szCs w:val="22"/>
        </w:rPr>
        <w:t>initiative</w:t>
      </w:r>
      <w:r w:rsidRPr="00074701">
        <w:rPr>
          <w:rFonts w:cstheme="minorHAnsi"/>
          <w:sz w:val="22"/>
          <w:szCs w:val="22"/>
        </w:rPr>
        <w:t xml:space="preserve"> and its </w:t>
      </w:r>
      <w:r w:rsidRPr="00074701">
        <w:rPr>
          <w:rFonts w:cstheme="minorHAnsi"/>
          <w:b/>
          <w:sz w:val="22"/>
          <w:szCs w:val="22"/>
        </w:rPr>
        <w:t>target audience</w:t>
      </w:r>
      <w:r w:rsidRPr="00074701">
        <w:rPr>
          <w:rFonts w:cstheme="minorHAnsi"/>
          <w:sz w:val="22"/>
          <w:szCs w:val="22"/>
        </w:rPr>
        <w:t xml:space="preserve">. What are the goals of the work? How does the initiative fit into your organization's history of diversity and inclusion? </w:t>
      </w:r>
    </w:p>
    <w:p w14:paraId="31FD7F15"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Describe the </w:t>
      </w:r>
      <w:r w:rsidRPr="00074701">
        <w:rPr>
          <w:rFonts w:cstheme="minorHAnsi"/>
          <w:b/>
          <w:sz w:val="22"/>
          <w:szCs w:val="22"/>
        </w:rPr>
        <w:t>specific programs and/or activities</w:t>
      </w:r>
      <w:r w:rsidRPr="00074701">
        <w:rPr>
          <w:rFonts w:cstheme="minorHAnsi"/>
          <w:sz w:val="22"/>
          <w:szCs w:val="22"/>
        </w:rPr>
        <w:t xml:space="preserve"> that make up the initiative. Make sure to include </w:t>
      </w:r>
      <w:r w:rsidRPr="00074701">
        <w:rPr>
          <w:rFonts w:cstheme="minorHAnsi"/>
          <w:b/>
          <w:sz w:val="22"/>
          <w:szCs w:val="22"/>
        </w:rPr>
        <w:t>the dates each component began and how participation has evolved since it started</w:t>
      </w:r>
      <w:r w:rsidRPr="00074701">
        <w:rPr>
          <w:rFonts w:cstheme="minorHAnsi"/>
          <w:sz w:val="22"/>
          <w:szCs w:val="22"/>
        </w:rPr>
        <w:t xml:space="preserve">. How do these elements help address the challenges and/or barriers described earlier? </w:t>
      </w:r>
    </w:p>
    <w:p w14:paraId="65011F8B" w14:textId="7A420FBA" w:rsidR="00E22E07" w:rsidRPr="00A37319" w:rsidRDefault="00E22E07" w:rsidP="00B251EE">
      <w:pPr>
        <w:pStyle w:val="ListParagraph"/>
        <w:numPr>
          <w:ilvl w:val="0"/>
          <w:numId w:val="18"/>
        </w:numPr>
        <w:rPr>
          <w:rFonts w:cstheme="minorHAnsi"/>
          <w:sz w:val="22"/>
          <w:szCs w:val="22"/>
        </w:rPr>
      </w:pPr>
      <w:r w:rsidRPr="00074701">
        <w:rPr>
          <w:rFonts w:cstheme="minorHAnsi"/>
          <w:sz w:val="22"/>
          <w:szCs w:val="22"/>
        </w:rPr>
        <w:t>How does your organization define diversity and inclusion? Please include specific information about diversity and inclusion (D&amp;I) programs that address the needs of women</w:t>
      </w:r>
      <w:r w:rsidR="00ED2DA6">
        <w:rPr>
          <w:rFonts w:cstheme="minorHAnsi"/>
          <w:sz w:val="22"/>
          <w:szCs w:val="22"/>
        </w:rPr>
        <w:t>—</w:t>
      </w:r>
      <w:r w:rsidR="00503003" w:rsidRPr="00A37319">
        <w:rPr>
          <w:rFonts w:cstheme="minorHAnsi"/>
          <w:sz w:val="22"/>
          <w:szCs w:val="22"/>
        </w:rPr>
        <w:t>highlighting</w:t>
      </w:r>
      <w:r w:rsidR="008C1BA9" w:rsidRPr="00A37319">
        <w:rPr>
          <w:rFonts w:cstheme="minorHAnsi"/>
          <w:sz w:val="22"/>
          <w:szCs w:val="22"/>
        </w:rPr>
        <w:t xml:space="preserve"> </w:t>
      </w:r>
      <w:r w:rsidR="00503003" w:rsidRPr="00A37319">
        <w:rPr>
          <w:rFonts w:cstheme="minorHAnsi"/>
          <w:sz w:val="22"/>
          <w:szCs w:val="22"/>
        </w:rPr>
        <w:t xml:space="preserve">initiatives </w:t>
      </w:r>
      <w:r w:rsidR="008C1BA9" w:rsidRPr="00A37319">
        <w:rPr>
          <w:rFonts w:cstheme="minorHAnsi"/>
          <w:sz w:val="22"/>
          <w:szCs w:val="22"/>
        </w:rPr>
        <w:t xml:space="preserve">that </w:t>
      </w:r>
      <w:r w:rsidR="00A34C34">
        <w:rPr>
          <w:rFonts w:cstheme="minorHAnsi"/>
          <w:sz w:val="22"/>
          <w:szCs w:val="22"/>
        </w:rPr>
        <w:t>in particular focus on</w:t>
      </w:r>
      <w:r w:rsidR="008C1BA9" w:rsidRPr="00A37319">
        <w:rPr>
          <w:rFonts w:cstheme="minorHAnsi"/>
          <w:sz w:val="22"/>
          <w:szCs w:val="22"/>
        </w:rPr>
        <w:t xml:space="preserve"> </w:t>
      </w:r>
      <w:r w:rsidR="008130AD">
        <w:rPr>
          <w:rFonts w:cstheme="minorHAnsi"/>
          <w:sz w:val="22"/>
          <w:szCs w:val="22"/>
        </w:rPr>
        <w:t>women in consideration of</w:t>
      </w:r>
      <w:r w:rsidR="008C1BA9" w:rsidRPr="00A37319">
        <w:rPr>
          <w:rFonts w:cstheme="minorHAnsi"/>
          <w:sz w:val="22"/>
          <w:szCs w:val="22"/>
        </w:rPr>
        <w:t xml:space="preserve"> race/ethnicity where available</w:t>
      </w:r>
      <w:r w:rsidR="00166850" w:rsidRPr="00A37319">
        <w:rPr>
          <w:rFonts w:cstheme="minorHAnsi"/>
          <w:sz w:val="22"/>
          <w:szCs w:val="22"/>
        </w:rPr>
        <w:t>.</w:t>
      </w:r>
      <w:r w:rsidRPr="00A37319">
        <w:rPr>
          <w:rFonts w:cstheme="minorHAnsi"/>
          <w:sz w:val="22"/>
          <w:szCs w:val="22"/>
        </w:rPr>
        <w:t xml:space="preserve"> </w:t>
      </w:r>
      <w:r w:rsidR="00166850" w:rsidRPr="00A37319">
        <w:rPr>
          <w:rFonts w:cstheme="minorHAnsi"/>
          <w:sz w:val="22"/>
          <w:szCs w:val="22"/>
        </w:rPr>
        <w:t>H</w:t>
      </w:r>
      <w:r w:rsidRPr="00A37319">
        <w:rPr>
          <w:rFonts w:cstheme="minorHAnsi"/>
          <w:sz w:val="22"/>
          <w:szCs w:val="22"/>
        </w:rPr>
        <w:t xml:space="preserve">ow </w:t>
      </w:r>
      <w:r w:rsidR="00857C3B" w:rsidRPr="00A37319">
        <w:rPr>
          <w:rFonts w:cstheme="minorHAnsi"/>
          <w:sz w:val="22"/>
          <w:szCs w:val="22"/>
        </w:rPr>
        <w:t xml:space="preserve">do </w:t>
      </w:r>
      <w:r w:rsidRPr="00A37319">
        <w:rPr>
          <w:rFonts w:cstheme="minorHAnsi"/>
          <w:sz w:val="22"/>
          <w:szCs w:val="22"/>
        </w:rPr>
        <w:t xml:space="preserve">these </w:t>
      </w:r>
      <w:r w:rsidR="00166850" w:rsidRPr="00A37319">
        <w:rPr>
          <w:rFonts w:cstheme="minorHAnsi"/>
          <w:sz w:val="22"/>
          <w:szCs w:val="22"/>
        </w:rPr>
        <w:t xml:space="preserve">programs </w:t>
      </w:r>
      <w:r w:rsidRPr="00A37319">
        <w:rPr>
          <w:rFonts w:cstheme="minorHAnsi"/>
          <w:sz w:val="22"/>
          <w:szCs w:val="22"/>
        </w:rPr>
        <w:t>promote inclusion</w:t>
      </w:r>
      <w:r w:rsidR="00166850" w:rsidRPr="00A37319">
        <w:rPr>
          <w:rFonts w:cstheme="minorHAnsi"/>
          <w:sz w:val="22"/>
          <w:szCs w:val="22"/>
        </w:rPr>
        <w:t>?</w:t>
      </w:r>
    </w:p>
    <w:p w14:paraId="77240C4E"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What evidence is there for </w:t>
      </w:r>
      <w:r w:rsidRPr="00074701">
        <w:rPr>
          <w:rFonts w:cstheme="minorHAnsi"/>
          <w:b/>
          <w:sz w:val="22"/>
          <w:szCs w:val="22"/>
        </w:rPr>
        <w:t>utilization</w:t>
      </w:r>
      <w:r w:rsidRPr="00074701">
        <w:rPr>
          <w:rFonts w:cstheme="minorHAnsi"/>
          <w:sz w:val="22"/>
          <w:szCs w:val="22"/>
        </w:rPr>
        <w:t xml:space="preserve"> of specific programs and/or elements described above? Does your organization track by target populations? Please describe in detail and provide </w:t>
      </w:r>
      <w:r w:rsidRPr="00074701">
        <w:rPr>
          <w:rFonts w:cstheme="minorHAnsi"/>
          <w:b/>
          <w:sz w:val="22"/>
          <w:szCs w:val="22"/>
        </w:rPr>
        <w:t>supporting metrics</w:t>
      </w:r>
      <w:r w:rsidRPr="00074701">
        <w:rPr>
          <w:rFonts w:cstheme="minorHAnsi"/>
          <w:sz w:val="22"/>
          <w:szCs w:val="22"/>
        </w:rPr>
        <w:t xml:space="preserve"> (e.g., numbers of participants and whether they have increased over time) for all relevant programs and activities.</w:t>
      </w:r>
    </w:p>
    <w:p w14:paraId="3CF9135B" w14:textId="2C5033DA"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What evidence is there that the initiative elements have helped advance women</w:t>
      </w:r>
      <w:r w:rsidR="00765C60">
        <w:rPr>
          <w:rFonts w:cstheme="minorHAnsi"/>
          <w:sz w:val="22"/>
          <w:szCs w:val="22"/>
        </w:rPr>
        <w:t xml:space="preserve">? </w:t>
      </w:r>
      <w:r w:rsidR="005D7608">
        <w:rPr>
          <w:rFonts w:cstheme="minorHAnsi"/>
          <w:sz w:val="22"/>
          <w:szCs w:val="22"/>
        </w:rPr>
        <w:t xml:space="preserve">Also provide further </w:t>
      </w:r>
      <w:r w:rsidR="00B71690">
        <w:rPr>
          <w:rFonts w:cstheme="minorHAnsi"/>
          <w:sz w:val="22"/>
          <w:szCs w:val="22"/>
        </w:rPr>
        <w:t>breakdowns</w:t>
      </w:r>
      <w:r w:rsidR="005D7608">
        <w:rPr>
          <w:rFonts w:cstheme="minorHAnsi"/>
          <w:sz w:val="22"/>
          <w:szCs w:val="22"/>
        </w:rPr>
        <w:t xml:space="preserve"> </w:t>
      </w:r>
      <w:r w:rsidR="00697A83">
        <w:rPr>
          <w:rFonts w:cstheme="minorHAnsi"/>
          <w:sz w:val="22"/>
          <w:szCs w:val="22"/>
        </w:rPr>
        <w:t xml:space="preserve">of how </w:t>
      </w:r>
      <w:r w:rsidR="007870C4">
        <w:rPr>
          <w:rFonts w:cstheme="minorHAnsi"/>
          <w:sz w:val="22"/>
          <w:szCs w:val="22"/>
        </w:rPr>
        <w:t xml:space="preserve">the </w:t>
      </w:r>
      <w:r w:rsidR="00E54071">
        <w:rPr>
          <w:rFonts w:cstheme="minorHAnsi"/>
          <w:sz w:val="22"/>
          <w:szCs w:val="22"/>
        </w:rPr>
        <w:t>initiative</w:t>
      </w:r>
      <w:r w:rsidR="007870C4">
        <w:rPr>
          <w:rFonts w:cstheme="minorHAnsi"/>
          <w:sz w:val="22"/>
          <w:szCs w:val="22"/>
        </w:rPr>
        <w:t xml:space="preserve"> has helped advance women </w:t>
      </w:r>
      <w:r w:rsidR="00B1116A">
        <w:rPr>
          <w:rFonts w:cstheme="minorHAnsi"/>
          <w:sz w:val="22"/>
          <w:szCs w:val="22"/>
        </w:rPr>
        <w:t>from</w:t>
      </w:r>
      <w:r w:rsidR="007870C4">
        <w:rPr>
          <w:rFonts w:cstheme="minorHAnsi"/>
          <w:sz w:val="22"/>
          <w:szCs w:val="22"/>
        </w:rPr>
        <w:t xml:space="preserve"> under-represented racial or ethnic groups</w:t>
      </w:r>
      <w:r w:rsidRPr="00074701">
        <w:rPr>
          <w:rFonts w:cstheme="minorHAnsi"/>
          <w:sz w:val="22"/>
          <w:szCs w:val="22"/>
        </w:rPr>
        <w:t xml:space="preserve">? Provide </w:t>
      </w:r>
      <w:r w:rsidRPr="00074701">
        <w:rPr>
          <w:rFonts w:cstheme="minorHAnsi"/>
          <w:b/>
          <w:sz w:val="22"/>
          <w:szCs w:val="22"/>
        </w:rPr>
        <w:t>data</w:t>
      </w:r>
      <w:r w:rsidRPr="00074701">
        <w:rPr>
          <w:rFonts w:cstheme="minorHAnsi"/>
          <w:sz w:val="22"/>
          <w:szCs w:val="22"/>
        </w:rPr>
        <w:t xml:space="preserve"> (quantitative and/or qualitative) and any other evidence you might have that demonstrates this connection.</w:t>
      </w:r>
    </w:p>
    <w:p w14:paraId="3A687030" w14:textId="77777777" w:rsidR="00BA64DD" w:rsidRDefault="00BA64DD" w:rsidP="00BA64DD">
      <w:pPr>
        <w:rPr>
          <w:rFonts w:cstheme="minorHAnsi"/>
          <w:sz w:val="16"/>
          <w:szCs w:val="16"/>
        </w:rPr>
      </w:pPr>
    </w:p>
    <w:p w14:paraId="53A4AB04" w14:textId="77777777" w:rsidR="00BA64DD" w:rsidRDefault="00BA64DD" w:rsidP="00BA64DD">
      <w:pPr>
        <w:rPr>
          <w:rFonts w:cstheme="minorHAnsi"/>
          <w:sz w:val="16"/>
          <w:szCs w:val="16"/>
        </w:rPr>
      </w:pPr>
    </w:p>
    <w:p w14:paraId="6F41A087" w14:textId="77777777" w:rsidR="00BA64DD" w:rsidRPr="00BA64DD" w:rsidRDefault="00BA64DD" w:rsidP="00BA64DD">
      <w:pPr>
        <w:rPr>
          <w:rFonts w:asciiTheme="majorHAnsi" w:hAnsiTheme="majorHAnsi" w:cstheme="majorHAnsi"/>
          <w:b/>
          <w:color w:val="0C2AFB"/>
        </w:rPr>
      </w:pPr>
      <w:r w:rsidRPr="00BA64DD">
        <w:rPr>
          <w:rFonts w:asciiTheme="majorHAnsi" w:hAnsiTheme="majorHAnsi" w:cstheme="majorHAnsi"/>
          <w:b/>
          <w:color w:val="0C2AFB"/>
        </w:rPr>
        <w:t>CRITERIA</w:t>
      </w:r>
    </w:p>
    <w:p w14:paraId="43B84059" w14:textId="77777777" w:rsidR="00BA64DD" w:rsidRPr="00BA64DD" w:rsidRDefault="00BA64DD" w:rsidP="00BA64DD">
      <w:pPr>
        <w:rPr>
          <w:rFonts w:cstheme="minorHAnsi"/>
          <w:sz w:val="16"/>
          <w:szCs w:val="16"/>
        </w:rPr>
      </w:pPr>
    </w:p>
    <w:p w14:paraId="0E895FFD"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Strategy and Rationale</w:t>
      </w:r>
    </w:p>
    <w:p w14:paraId="47343597" w14:textId="4EB04390"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 xml:space="preserve">Provide your organization's overall </w:t>
      </w:r>
      <w:r w:rsidRPr="00BF665A">
        <w:rPr>
          <w:rFonts w:cstheme="minorHAnsi"/>
          <w:b/>
          <w:sz w:val="22"/>
          <w:szCs w:val="22"/>
        </w:rPr>
        <w:t>business strategy</w:t>
      </w:r>
      <w:r w:rsidRPr="00BF665A">
        <w:rPr>
          <w:rFonts w:cstheme="minorHAnsi"/>
          <w:sz w:val="22"/>
          <w:szCs w:val="22"/>
        </w:rPr>
        <w:t xml:space="preserve">. How is the initiative integrated with the strategy? Do you have specific diversity and inclusion goals, and how, if at all, have these evolved over time? </w:t>
      </w:r>
    </w:p>
    <w:p w14:paraId="38F8C30A"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was the initiative developed, and who was involved?</w:t>
      </w:r>
    </w:p>
    <w:p w14:paraId="3A5F20AA"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does the initiative support business goals?</w:t>
      </w:r>
    </w:p>
    <w:p w14:paraId="6E74DEEA" w14:textId="43066155"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 xml:space="preserve">In what ways does your diversity and inclusion work encompass programs and activities that improve or advance </w:t>
      </w:r>
      <w:r w:rsidR="00350AD8">
        <w:rPr>
          <w:rFonts w:cstheme="minorHAnsi"/>
          <w:sz w:val="22"/>
          <w:szCs w:val="22"/>
        </w:rPr>
        <w:t>employee</w:t>
      </w:r>
      <w:r w:rsidR="00CB23FF">
        <w:rPr>
          <w:rFonts w:cstheme="minorHAnsi"/>
          <w:sz w:val="22"/>
          <w:szCs w:val="22"/>
        </w:rPr>
        <w:t>s</w:t>
      </w:r>
      <w:r w:rsidR="00350AD8">
        <w:rPr>
          <w:rFonts w:cstheme="minorHAnsi"/>
          <w:sz w:val="22"/>
          <w:szCs w:val="22"/>
        </w:rPr>
        <w:t xml:space="preserve"> across </w:t>
      </w:r>
      <w:r w:rsidR="00CB23FF">
        <w:rPr>
          <w:rFonts w:cstheme="minorHAnsi"/>
          <w:sz w:val="22"/>
          <w:szCs w:val="22"/>
        </w:rPr>
        <w:t>their</w:t>
      </w:r>
      <w:r w:rsidR="00350AD8" w:rsidRPr="00BF665A">
        <w:rPr>
          <w:rFonts w:cstheme="minorHAnsi"/>
          <w:sz w:val="22"/>
          <w:szCs w:val="22"/>
        </w:rPr>
        <w:t xml:space="preserve"> </w:t>
      </w:r>
      <w:r w:rsidRPr="00BF665A">
        <w:rPr>
          <w:rFonts w:cstheme="minorHAnsi"/>
          <w:sz w:val="22"/>
          <w:szCs w:val="22"/>
        </w:rPr>
        <w:t>dimensions of diversity (race</w:t>
      </w:r>
      <w:r w:rsidR="00586418">
        <w:rPr>
          <w:rFonts w:cstheme="minorHAnsi"/>
          <w:sz w:val="22"/>
          <w:szCs w:val="22"/>
        </w:rPr>
        <w:t xml:space="preserve"> and/or </w:t>
      </w:r>
      <w:r w:rsidRPr="00BF665A">
        <w:rPr>
          <w:rFonts w:cstheme="minorHAnsi"/>
          <w:sz w:val="22"/>
          <w:szCs w:val="22"/>
        </w:rPr>
        <w:t xml:space="preserve">ethnicity, nationality, sexual orientation/identity, </w:t>
      </w:r>
      <w:r w:rsidR="00586418">
        <w:rPr>
          <w:rFonts w:cstheme="minorHAnsi"/>
          <w:sz w:val="22"/>
          <w:szCs w:val="22"/>
        </w:rPr>
        <w:t>ability</w:t>
      </w:r>
      <w:r w:rsidRPr="00BF665A">
        <w:rPr>
          <w:rFonts w:cstheme="minorHAnsi"/>
          <w:sz w:val="22"/>
          <w:szCs w:val="22"/>
        </w:rPr>
        <w:t>, etc.)? Please describe.</w:t>
      </w:r>
    </w:p>
    <w:p w14:paraId="1498A9F3" w14:textId="56D5E82C" w:rsidR="00BA64DD" w:rsidRPr="00BF665A" w:rsidRDefault="006C7E0B" w:rsidP="00BA64DD">
      <w:pPr>
        <w:pStyle w:val="ListParagraph"/>
        <w:numPr>
          <w:ilvl w:val="0"/>
          <w:numId w:val="21"/>
        </w:numPr>
        <w:rPr>
          <w:rFonts w:cstheme="minorHAnsi"/>
          <w:sz w:val="22"/>
          <w:szCs w:val="22"/>
        </w:rPr>
      </w:pPr>
      <w:r w:rsidRPr="00BF665A">
        <w:rPr>
          <w:rFonts w:cstheme="minorHAnsi"/>
          <w:sz w:val="22"/>
          <w:szCs w:val="22"/>
        </w:rPr>
        <w:t xml:space="preserve">If relevant for your initiative context, </w:t>
      </w:r>
      <w:r w:rsidR="00BA64DD" w:rsidRPr="00BF665A">
        <w:rPr>
          <w:rFonts w:cstheme="minorHAnsi"/>
          <w:sz w:val="22"/>
          <w:szCs w:val="22"/>
        </w:rPr>
        <w:t>detail any activities, programs, or</w:t>
      </w:r>
      <w:r w:rsidR="003D7DEF" w:rsidRPr="00BF665A">
        <w:rPr>
          <w:rFonts w:cstheme="minorHAnsi"/>
          <w:sz w:val="22"/>
          <w:szCs w:val="22"/>
        </w:rPr>
        <w:t xml:space="preserve"> efforts specifically</w:t>
      </w:r>
      <w:r w:rsidR="00BA64DD" w:rsidRPr="00BF665A">
        <w:rPr>
          <w:rFonts w:cstheme="minorHAnsi"/>
          <w:sz w:val="22"/>
          <w:szCs w:val="22"/>
        </w:rPr>
        <w:t xml:space="preserve"> focused on engaging women </w:t>
      </w:r>
      <w:r w:rsidR="00E67DD5">
        <w:rPr>
          <w:rFonts w:cstheme="minorHAnsi"/>
          <w:sz w:val="22"/>
          <w:szCs w:val="22"/>
        </w:rPr>
        <w:t>from under-represented racial</w:t>
      </w:r>
      <w:r w:rsidR="00F8768C">
        <w:rPr>
          <w:rFonts w:cstheme="minorHAnsi"/>
          <w:sz w:val="22"/>
          <w:szCs w:val="22"/>
        </w:rPr>
        <w:t xml:space="preserve"> or </w:t>
      </w:r>
      <w:r w:rsidR="00E67DD5">
        <w:rPr>
          <w:rFonts w:cstheme="minorHAnsi"/>
          <w:sz w:val="22"/>
          <w:szCs w:val="22"/>
        </w:rPr>
        <w:t>ethnic groups</w:t>
      </w:r>
      <w:r w:rsidR="00BA64DD" w:rsidRPr="00BF665A">
        <w:rPr>
          <w:rFonts w:cstheme="minorHAnsi"/>
          <w:sz w:val="22"/>
          <w:szCs w:val="22"/>
        </w:rPr>
        <w:t>. How have these efforts evolved over time and what are hallmarks of progress?</w:t>
      </w:r>
    </w:p>
    <w:p w14:paraId="3FBC9B54" w14:textId="713377D0"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 xml:space="preserve">In what ways are you engaging men as champions and allies? </w:t>
      </w:r>
      <w:r w:rsidR="003D7DEF" w:rsidRPr="00BF665A">
        <w:rPr>
          <w:rFonts w:cstheme="minorHAnsi"/>
          <w:sz w:val="22"/>
          <w:szCs w:val="22"/>
        </w:rPr>
        <w:t xml:space="preserve"> What role(s), formally or informally, do men play in the initiative?</w:t>
      </w:r>
    </w:p>
    <w:p w14:paraId="419FCD5E" w14:textId="2A45C930"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lastRenderedPageBreak/>
        <w:t xml:space="preserve">Does your diversity and inclusion work encompass community and/or corporate social responsibility </w:t>
      </w:r>
      <w:r w:rsidR="00E67DD5">
        <w:rPr>
          <w:rFonts w:cstheme="minorHAnsi"/>
          <w:sz w:val="22"/>
          <w:szCs w:val="22"/>
        </w:rPr>
        <w:t xml:space="preserve">(CSR) </w:t>
      </w:r>
      <w:r w:rsidRPr="00BF665A">
        <w:rPr>
          <w:rFonts w:cstheme="minorHAnsi"/>
          <w:sz w:val="22"/>
          <w:szCs w:val="22"/>
        </w:rPr>
        <w:t>activities? Please describe.</w:t>
      </w:r>
    </w:p>
    <w:p w14:paraId="2A965F8C"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are diversity and inclusion efforts integrated into your organization's core talent processes?</w:t>
      </w:r>
    </w:p>
    <w:p w14:paraId="65DC53E0"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are employees encouraged to participate in CSR activities?</w:t>
      </w:r>
    </w:p>
    <w:p w14:paraId="6A934644" w14:textId="6C18CE19" w:rsidR="00AD528E" w:rsidRDefault="00AD528E">
      <w:pPr>
        <w:rPr>
          <w:rFonts w:cstheme="minorHAnsi"/>
          <w:sz w:val="22"/>
          <w:szCs w:val="22"/>
        </w:rPr>
      </w:pPr>
    </w:p>
    <w:p w14:paraId="721A76FE"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Senior Leadership Activities </w:t>
      </w:r>
    </w:p>
    <w:p w14:paraId="7C53CFC0"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Who are the </w:t>
      </w:r>
      <w:r w:rsidRPr="00BF665A">
        <w:rPr>
          <w:rFonts w:cstheme="minorHAnsi"/>
          <w:b/>
          <w:sz w:val="22"/>
          <w:szCs w:val="22"/>
        </w:rPr>
        <w:t>leaders</w:t>
      </w:r>
      <w:r w:rsidRPr="00BF665A">
        <w:rPr>
          <w:rFonts w:cstheme="minorHAnsi"/>
          <w:sz w:val="22"/>
          <w:szCs w:val="22"/>
        </w:rPr>
        <w:t xml:space="preserve"> of the initiative, and what are their roles in the organization as well as in relation to the initiative? Be specific about how they visibly support the initiative (e.g., sponsoring initiative components, attending training/development courses). </w:t>
      </w:r>
    </w:p>
    <w:p w14:paraId="36560517"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What is the role of the </w:t>
      </w:r>
      <w:r w:rsidRPr="00BF665A">
        <w:rPr>
          <w:rFonts w:cstheme="minorHAnsi"/>
          <w:b/>
          <w:sz w:val="22"/>
          <w:szCs w:val="22"/>
        </w:rPr>
        <w:t>CEO or Managing Partner/Director</w:t>
      </w:r>
      <w:r w:rsidRPr="00BF665A">
        <w:rPr>
          <w:rFonts w:cstheme="minorHAnsi"/>
          <w:sz w:val="22"/>
          <w:szCs w:val="22"/>
        </w:rPr>
        <w:t>?</w:t>
      </w:r>
    </w:p>
    <w:p w14:paraId="1D0E2570"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What is the role of the </w:t>
      </w:r>
      <w:r w:rsidRPr="00BF665A">
        <w:rPr>
          <w:rFonts w:cstheme="minorHAnsi"/>
          <w:b/>
          <w:sz w:val="22"/>
          <w:szCs w:val="22"/>
        </w:rPr>
        <w:t>Board of Directors</w:t>
      </w:r>
      <w:r w:rsidRPr="00BF665A">
        <w:rPr>
          <w:rFonts w:cstheme="minorHAnsi"/>
          <w:sz w:val="22"/>
          <w:szCs w:val="22"/>
        </w:rPr>
        <w:t xml:space="preserve"> and/or any external advisory groups?</w:t>
      </w:r>
    </w:p>
    <w:p w14:paraId="42BF0A9C"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What evidence can you provide to show that senior leadership commitment will be sustained over time?</w:t>
      </w:r>
    </w:p>
    <w:p w14:paraId="3606E31B"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What specific leadership behaviors and activities support their commitment? </w:t>
      </w:r>
    </w:p>
    <w:p w14:paraId="414353E2" w14:textId="77777777" w:rsidR="00BA64DD" w:rsidRPr="00BF665A" w:rsidRDefault="00BA64DD" w:rsidP="00BA64DD">
      <w:pPr>
        <w:ind w:left="360"/>
        <w:rPr>
          <w:rFonts w:cstheme="minorHAnsi"/>
          <w:sz w:val="22"/>
          <w:szCs w:val="22"/>
        </w:rPr>
      </w:pPr>
    </w:p>
    <w:p w14:paraId="4EF5CD1B"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Accountability and Transparency </w:t>
      </w:r>
    </w:p>
    <w:p w14:paraId="46CA7401" w14:textId="77777777" w:rsidR="00BA64DD" w:rsidRPr="00BF665A" w:rsidRDefault="00BA64DD" w:rsidP="00BA64DD">
      <w:pPr>
        <w:pStyle w:val="ListParagraph"/>
        <w:numPr>
          <w:ilvl w:val="0"/>
          <w:numId w:val="23"/>
        </w:numPr>
        <w:rPr>
          <w:rFonts w:cstheme="minorHAnsi"/>
          <w:sz w:val="22"/>
          <w:szCs w:val="22"/>
        </w:rPr>
      </w:pPr>
      <w:r w:rsidRPr="00BF665A">
        <w:rPr>
          <w:rFonts w:cstheme="minorHAnsi"/>
          <w:b/>
          <w:sz w:val="22"/>
          <w:szCs w:val="22"/>
        </w:rPr>
        <w:t>Who is held accountable</w:t>
      </w:r>
      <w:r w:rsidRPr="00BF665A">
        <w:rPr>
          <w:rFonts w:cstheme="minorHAnsi"/>
          <w:sz w:val="22"/>
          <w:szCs w:val="22"/>
        </w:rPr>
        <w:t xml:space="preserve"> for the success of the initiative, and </w:t>
      </w:r>
      <w:r w:rsidRPr="00BF665A">
        <w:rPr>
          <w:rFonts w:cstheme="minorHAnsi"/>
          <w:b/>
          <w:sz w:val="22"/>
          <w:szCs w:val="22"/>
        </w:rPr>
        <w:t>how</w:t>
      </w:r>
      <w:r w:rsidRPr="00BF665A">
        <w:rPr>
          <w:rFonts w:cstheme="minorHAnsi"/>
          <w:sz w:val="22"/>
          <w:szCs w:val="22"/>
        </w:rPr>
        <w:t xml:space="preserve">? </w:t>
      </w:r>
    </w:p>
    <w:p w14:paraId="5FD1131E" w14:textId="62C8F40E"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 xml:space="preserve">Please describe how accountability varies by level. For example, who across the organization has performance goals focused on creating diverse and/or inclusive teams or units? Goals might include representation of women </w:t>
      </w:r>
      <w:r w:rsidR="00860322">
        <w:rPr>
          <w:rFonts w:cstheme="minorHAnsi"/>
          <w:sz w:val="22"/>
          <w:szCs w:val="22"/>
        </w:rPr>
        <w:t xml:space="preserve">in consideration </w:t>
      </w:r>
      <w:r w:rsidR="00CE219A">
        <w:rPr>
          <w:rFonts w:cstheme="minorHAnsi"/>
          <w:sz w:val="22"/>
          <w:szCs w:val="22"/>
        </w:rPr>
        <w:t>of how</w:t>
      </w:r>
      <w:r w:rsidR="0079665B">
        <w:rPr>
          <w:rFonts w:cstheme="minorHAnsi"/>
          <w:sz w:val="22"/>
          <w:szCs w:val="22"/>
        </w:rPr>
        <w:t xml:space="preserve"> some groups may be under-represented </w:t>
      </w:r>
      <w:r w:rsidR="00877293">
        <w:rPr>
          <w:rFonts w:cstheme="minorHAnsi"/>
          <w:sz w:val="22"/>
          <w:szCs w:val="22"/>
        </w:rPr>
        <w:t>based on race</w:t>
      </w:r>
      <w:r w:rsidR="00AA4440">
        <w:rPr>
          <w:rFonts w:cstheme="minorHAnsi"/>
          <w:sz w:val="22"/>
          <w:szCs w:val="22"/>
        </w:rPr>
        <w:t xml:space="preserve"> and/or </w:t>
      </w:r>
      <w:r w:rsidR="00877293">
        <w:rPr>
          <w:rFonts w:cstheme="minorHAnsi"/>
          <w:sz w:val="22"/>
          <w:szCs w:val="22"/>
        </w:rPr>
        <w:t xml:space="preserve">ethnicity, ability, </w:t>
      </w:r>
      <w:r w:rsidR="00FB2E52">
        <w:rPr>
          <w:rFonts w:cstheme="minorHAnsi"/>
          <w:sz w:val="22"/>
          <w:szCs w:val="22"/>
        </w:rPr>
        <w:t>etc.</w:t>
      </w:r>
      <w:r w:rsidR="00877293">
        <w:rPr>
          <w:rFonts w:cstheme="minorHAnsi"/>
          <w:sz w:val="22"/>
          <w:szCs w:val="22"/>
        </w:rPr>
        <w:t xml:space="preserve"> </w:t>
      </w:r>
      <w:r w:rsidRPr="00BF665A">
        <w:rPr>
          <w:rFonts w:cstheme="minorHAnsi"/>
          <w:sz w:val="22"/>
          <w:szCs w:val="22"/>
        </w:rPr>
        <w:t>in a team or unit; employee satisfaction or engagement ratings by gender, race, and/or ethnicity within the team or unit; employee perceptions of the manager's commitment to diversity.</w:t>
      </w:r>
    </w:p>
    <w:p w14:paraId="72D74E0C" w14:textId="77777777"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What specific mechanisms or tools are used to ensure accountability and/or to measure progress (e.g., links to compensation/bonus, ties to promotion/advancement opportunities, ties to performance management scores)?</w:t>
      </w:r>
    </w:p>
    <w:p w14:paraId="48DA0EA1" w14:textId="77777777"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What specific communication efforts help employees understand accountability systems?</w:t>
      </w:r>
    </w:p>
    <w:p w14:paraId="70702275" w14:textId="7A020D5A"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 xml:space="preserve">How do these mechanisms ensure the success of the initiative? Helpful information illustrating accountability may </w:t>
      </w:r>
      <w:proofErr w:type="gramStart"/>
      <w:r w:rsidRPr="00BF665A">
        <w:rPr>
          <w:rFonts w:cstheme="minorHAnsi"/>
          <w:sz w:val="22"/>
          <w:szCs w:val="22"/>
        </w:rPr>
        <w:t>include:</w:t>
      </w:r>
      <w:proofErr w:type="gramEnd"/>
      <w:r w:rsidRPr="00BF665A">
        <w:rPr>
          <w:rFonts w:cstheme="minorHAnsi"/>
          <w:sz w:val="22"/>
          <w:szCs w:val="22"/>
        </w:rPr>
        <w:t xml:space="preserve"> examples of specific diversity and inclusion goals; sample talent development plans and goals related to initiative's target group(s); examples of succession-planning documents and/or goals, especially related to gender or </w:t>
      </w:r>
      <w:r w:rsidR="009D62D4">
        <w:rPr>
          <w:rFonts w:cstheme="minorHAnsi"/>
          <w:sz w:val="22"/>
          <w:szCs w:val="22"/>
        </w:rPr>
        <w:t>dimensions of diversity</w:t>
      </w:r>
      <w:r w:rsidRPr="00BF665A">
        <w:rPr>
          <w:rFonts w:cstheme="minorHAnsi"/>
          <w:sz w:val="22"/>
          <w:szCs w:val="22"/>
        </w:rPr>
        <w:t>.</w:t>
      </w:r>
    </w:p>
    <w:p w14:paraId="18E6D8E5" w14:textId="77777777" w:rsidR="00BA64DD" w:rsidRPr="00BF665A" w:rsidRDefault="00BA64DD" w:rsidP="00BA64DD">
      <w:pPr>
        <w:ind w:left="360"/>
        <w:rPr>
          <w:rFonts w:cstheme="minorHAnsi"/>
          <w:sz w:val="22"/>
          <w:szCs w:val="22"/>
        </w:rPr>
      </w:pPr>
    </w:p>
    <w:p w14:paraId="6B1B7C5D"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Communication </w:t>
      </w:r>
    </w:p>
    <w:p w14:paraId="187EFE50" w14:textId="77777777" w:rsidR="00BA64DD" w:rsidRPr="00BF665A" w:rsidRDefault="00BA64DD" w:rsidP="00BA64DD">
      <w:pPr>
        <w:pStyle w:val="ListParagraph"/>
        <w:numPr>
          <w:ilvl w:val="0"/>
          <w:numId w:val="24"/>
        </w:numPr>
        <w:rPr>
          <w:rFonts w:cstheme="minorHAnsi"/>
          <w:sz w:val="22"/>
          <w:szCs w:val="22"/>
        </w:rPr>
      </w:pPr>
      <w:r w:rsidRPr="00BF665A">
        <w:rPr>
          <w:rFonts w:cstheme="minorHAnsi"/>
          <w:sz w:val="22"/>
          <w:szCs w:val="22"/>
        </w:rPr>
        <w:t xml:space="preserve">What kinds of </w:t>
      </w:r>
      <w:r w:rsidRPr="00BF665A">
        <w:rPr>
          <w:rFonts w:cstheme="minorHAnsi"/>
          <w:b/>
          <w:sz w:val="22"/>
          <w:szCs w:val="22"/>
        </w:rPr>
        <w:t>communication mechanisms</w:t>
      </w:r>
      <w:r w:rsidRPr="00BF665A">
        <w:rPr>
          <w:rFonts w:cstheme="minorHAnsi"/>
          <w:sz w:val="22"/>
          <w:szCs w:val="22"/>
        </w:rPr>
        <w:t xml:space="preserve"> support the initiative across the organization? How do managers and employees learn about the business rationale for the initiative and its components?</w:t>
      </w:r>
    </w:p>
    <w:p w14:paraId="5AEF06B9" w14:textId="77777777" w:rsidR="00BA64DD" w:rsidRPr="00BF665A" w:rsidRDefault="00BA64DD" w:rsidP="00BA64DD">
      <w:pPr>
        <w:pStyle w:val="ListParagraph"/>
        <w:numPr>
          <w:ilvl w:val="0"/>
          <w:numId w:val="24"/>
        </w:numPr>
        <w:rPr>
          <w:rFonts w:cstheme="minorHAnsi"/>
          <w:sz w:val="22"/>
          <w:szCs w:val="22"/>
        </w:rPr>
      </w:pPr>
      <w:r w:rsidRPr="00BF665A">
        <w:rPr>
          <w:rFonts w:cstheme="minorHAnsi"/>
          <w:sz w:val="22"/>
          <w:szCs w:val="22"/>
        </w:rPr>
        <w:t>How do the organization's leaders communicate their commitment to the initiative?</w:t>
      </w:r>
    </w:p>
    <w:p w14:paraId="2EC113CD" w14:textId="77777777" w:rsidR="00E67DD5" w:rsidRDefault="00BA64DD" w:rsidP="0062244B">
      <w:pPr>
        <w:pStyle w:val="ListParagraph"/>
        <w:numPr>
          <w:ilvl w:val="0"/>
          <w:numId w:val="24"/>
        </w:numPr>
        <w:rPr>
          <w:rFonts w:cstheme="minorHAnsi"/>
          <w:sz w:val="22"/>
          <w:szCs w:val="22"/>
        </w:rPr>
      </w:pPr>
      <w:r w:rsidRPr="00BF665A">
        <w:rPr>
          <w:rFonts w:cstheme="minorHAnsi"/>
          <w:sz w:val="22"/>
          <w:szCs w:val="22"/>
        </w:rPr>
        <w:t>How transparent are the initiative components and how broadly are they communicated? Please provide a list of communication mechanisms (e.g., organization's intranet, public website, town-hall meetings, newsletters, other electronic/printed media) and frequency with which they are disseminated organization-wide.</w:t>
      </w:r>
    </w:p>
    <w:p w14:paraId="55D7599C" w14:textId="01691B39" w:rsidR="00BA64DD" w:rsidRPr="00BF665A" w:rsidRDefault="00BA64DD" w:rsidP="0062244B">
      <w:pPr>
        <w:pStyle w:val="ListParagraph"/>
        <w:numPr>
          <w:ilvl w:val="0"/>
          <w:numId w:val="24"/>
        </w:numPr>
        <w:rPr>
          <w:rFonts w:cstheme="minorHAnsi"/>
          <w:sz w:val="22"/>
          <w:szCs w:val="22"/>
        </w:rPr>
      </w:pPr>
      <w:r w:rsidRPr="00BF665A">
        <w:rPr>
          <w:rFonts w:cstheme="minorHAnsi"/>
          <w:sz w:val="22"/>
          <w:szCs w:val="22"/>
        </w:rPr>
        <w:t>Is two-way communication, feedback, and employee participation encouraged? Please provide specific examples</w:t>
      </w:r>
      <w:r w:rsidR="00315304">
        <w:rPr>
          <w:rFonts w:cstheme="minorHAnsi"/>
          <w:sz w:val="22"/>
          <w:szCs w:val="22"/>
        </w:rPr>
        <w:t xml:space="preserve"> </w:t>
      </w:r>
      <w:r w:rsidR="00E67DD5">
        <w:rPr>
          <w:rFonts w:cstheme="minorHAnsi"/>
          <w:sz w:val="22"/>
          <w:szCs w:val="22"/>
        </w:rPr>
        <w:t xml:space="preserve">and describe the </w:t>
      </w:r>
      <w:r w:rsidR="00E67DD5" w:rsidRPr="00BF665A">
        <w:rPr>
          <w:rFonts w:cstheme="minorHAnsi"/>
          <w:sz w:val="22"/>
          <w:szCs w:val="22"/>
        </w:rPr>
        <w:t xml:space="preserve">communication channels </w:t>
      </w:r>
      <w:r w:rsidR="00E67DD5">
        <w:rPr>
          <w:rFonts w:cstheme="minorHAnsi"/>
          <w:sz w:val="22"/>
          <w:szCs w:val="22"/>
        </w:rPr>
        <w:t xml:space="preserve">that </w:t>
      </w:r>
      <w:r w:rsidR="00E67DD5" w:rsidRPr="00BF665A">
        <w:rPr>
          <w:rFonts w:cstheme="minorHAnsi"/>
          <w:sz w:val="22"/>
          <w:szCs w:val="22"/>
        </w:rPr>
        <w:t>exist for employees to provide feedback about the initiative</w:t>
      </w:r>
      <w:r w:rsidR="00E67DD5">
        <w:rPr>
          <w:rFonts w:cstheme="minorHAnsi"/>
          <w:sz w:val="22"/>
          <w:szCs w:val="22"/>
        </w:rPr>
        <w:t>.</w:t>
      </w:r>
    </w:p>
    <w:p w14:paraId="41958818" w14:textId="77777777" w:rsidR="00BA64DD" w:rsidRPr="00BF665A" w:rsidRDefault="00BA64DD" w:rsidP="00BA64DD">
      <w:pPr>
        <w:ind w:left="360"/>
        <w:rPr>
          <w:rFonts w:cstheme="minorHAnsi"/>
          <w:sz w:val="22"/>
          <w:szCs w:val="22"/>
        </w:rPr>
      </w:pPr>
    </w:p>
    <w:p w14:paraId="2092D311"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Employee Engagement </w:t>
      </w:r>
    </w:p>
    <w:p w14:paraId="3BB7FE8E"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What levels of employees are involved in the leadership of the initiative? How are </w:t>
      </w:r>
      <w:r w:rsidRPr="00BF665A">
        <w:rPr>
          <w:rFonts w:cstheme="minorHAnsi"/>
          <w:b/>
          <w:sz w:val="22"/>
          <w:szCs w:val="22"/>
        </w:rPr>
        <w:t>employees</w:t>
      </w:r>
      <w:r w:rsidRPr="00BF665A">
        <w:rPr>
          <w:rFonts w:cstheme="minorHAnsi"/>
          <w:sz w:val="22"/>
          <w:szCs w:val="22"/>
        </w:rPr>
        <w:t xml:space="preserve"> included in strategy and implementation? </w:t>
      </w:r>
    </w:p>
    <w:p w14:paraId="1CAD5D16" w14:textId="44E060C0"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How do you measure/track employee participation and engagement in the initiative and in your organization more broadly? How do employees at different job levels participate in specific components of the initiative? How do </w:t>
      </w:r>
      <w:r w:rsidR="00315304">
        <w:rPr>
          <w:rFonts w:cstheme="minorHAnsi"/>
          <w:sz w:val="22"/>
          <w:szCs w:val="22"/>
        </w:rPr>
        <w:t>employees</w:t>
      </w:r>
      <w:r w:rsidRPr="00BF665A">
        <w:rPr>
          <w:rFonts w:cstheme="minorHAnsi"/>
          <w:sz w:val="22"/>
          <w:szCs w:val="22"/>
        </w:rPr>
        <w:t xml:space="preserve"> </w:t>
      </w:r>
      <w:r w:rsidR="00EF728B">
        <w:rPr>
          <w:rFonts w:cstheme="minorHAnsi"/>
          <w:sz w:val="22"/>
          <w:szCs w:val="22"/>
        </w:rPr>
        <w:t>in consideration of their</w:t>
      </w:r>
      <w:r w:rsidR="00315304">
        <w:rPr>
          <w:rFonts w:cstheme="minorHAnsi"/>
          <w:sz w:val="22"/>
          <w:szCs w:val="22"/>
        </w:rPr>
        <w:t xml:space="preserve"> dimensions of diversity</w:t>
      </w:r>
      <w:r w:rsidR="00EF728B">
        <w:rPr>
          <w:rFonts w:cstheme="minorHAnsi"/>
          <w:sz w:val="22"/>
          <w:szCs w:val="22"/>
        </w:rPr>
        <w:t xml:space="preserve"> (see definition)</w:t>
      </w:r>
      <w:r w:rsidR="00315304">
        <w:rPr>
          <w:rFonts w:cstheme="minorHAnsi"/>
          <w:sz w:val="22"/>
          <w:szCs w:val="22"/>
        </w:rPr>
        <w:t xml:space="preserve"> </w:t>
      </w:r>
      <w:r w:rsidRPr="00BF665A">
        <w:rPr>
          <w:rFonts w:cstheme="minorHAnsi"/>
          <w:sz w:val="22"/>
          <w:szCs w:val="22"/>
        </w:rPr>
        <w:t xml:space="preserve">partner to drive change? </w:t>
      </w:r>
    </w:p>
    <w:p w14:paraId="41D8E41E"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What evidence do you have that </w:t>
      </w:r>
      <w:r w:rsidRPr="00BF665A">
        <w:rPr>
          <w:rFonts w:cstheme="minorHAnsi"/>
          <w:b/>
          <w:sz w:val="22"/>
          <w:szCs w:val="22"/>
        </w:rPr>
        <w:t>employee attitudes</w:t>
      </w:r>
      <w:r w:rsidRPr="00BF665A">
        <w:rPr>
          <w:rFonts w:cstheme="minorHAnsi"/>
          <w:sz w:val="22"/>
          <w:szCs w:val="22"/>
        </w:rPr>
        <w:t xml:space="preserve"> have improved as a result of the initiative (e.g., employee survey data showing change over time)? </w:t>
      </w:r>
    </w:p>
    <w:p w14:paraId="38B4258C" w14:textId="77777777" w:rsidR="00BA64DD" w:rsidRPr="00BF665A" w:rsidRDefault="00BA64DD" w:rsidP="00BA64DD">
      <w:pPr>
        <w:ind w:left="360"/>
        <w:rPr>
          <w:rFonts w:cstheme="minorHAnsi"/>
          <w:sz w:val="22"/>
          <w:szCs w:val="22"/>
        </w:rPr>
      </w:pPr>
    </w:p>
    <w:p w14:paraId="72112CBF"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Innovation</w:t>
      </w:r>
    </w:p>
    <w:p w14:paraId="17EE80C4"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How does your organization </w:t>
      </w:r>
      <w:r w:rsidRPr="00BF665A">
        <w:rPr>
          <w:rFonts w:cstheme="minorHAnsi"/>
          <w:b/>
          <w:sz w:val="22"/>
          <w:szCs w:val="22"/>
        </w:rPr>
        <w:t>define and measure</w:t>
      </w:r>
      <w:r w:rsidRPr="00BF665A">
        <w:rPr>
          <w:rFonts w:cstheme="minorHAnsi"/>
          <w:sz w:val="22"/>
          <w:szCs w:val="22"/>
        </w:rPr>
        <w:t xml:space="preserve"> innovation? </w:t>
      </w:r>
    </w:p>
    <w:p w14:paraId="33CEAFE7" w14:textId="13E3A933"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lastRenderedPageBreak/>
        <w:t>Please describe in detail the ways in which aspect(s) of this initiative are innovative. For example, how does your initiative demonstrate new and different approaches, particularly</w:t>
      </w:r>
      <w:r w:rsidR="002D3D20" w:rsidRPr="00BF665A">
        <w:rPr>
          <w:rFonts w:cstheme="minorHAnsi"/>
          <w:sz w:val="22"/>
          <w:szCs w:val="22"/>
        </w:rPr>
        <w:t xml:space="preserve"> with respect to your industry and/or operational context? </w:t>
      </w:r>
    </w:p>
    <w:p w14:paraId="1B3EFC73" w14:textId="4CD42688"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How does this initiative provide new knowledge to the business community and to other </w:t>
      </w:r>
      <w:r w:rsidR="00FC7730" w:rsidRPr="00BF665A">
        <w:rPr>
          <w:rFonts w:cstheme="minorHAnsi"/>
          <w:sz w:val="22"/>
          <w:szCs w:val="22"/>
        </w:rPr>
        <w:t>organizations</w:t>
      </w:r>
      <w:r w:rsidRPr="00BF665A">
        <w:rPr>
          <w:rFonts w:cstheme="minorHAnsi"/>
          <w:sz w:val="22"/>
          <w:szCs w:val="22"/>
        </w:rPr>
        <w:t xml:space="preserve"> that wish to implement diversity programs?</w:t>
      </w:r>
    </w:p>
    <w:p w14:paraId="4F7A3814"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Measurable Results</w:t>
      </w:r>
    </w:p>
    <w:p w14:paraId="1EC62AAA" w14:textId="77777777" w:rsidR="00BA64DD" w:rsidRPr="00BF665A" w:rsidRDefault="00BA64DD" w:rsidP="00477A6A">
      <w:pPr>
        <w:pStyle w:val="ListParagraph"/>
        <w:numPr>
          <w:ilvl w:val="0"/>
          <w:numId w:val="31"/>
        </w:numPr>
        <w:rPr>
          <w:rFonts w:cstheme="minorHAnsi"/>
          <w:sz w:val="22"/>
          <w:szCs w:val="22"/>
        </w:rPr>
      </w:pPr>
      <w:r w:rsidRPr="00BF665A">
        <w:rPr>
          <w:rFonts w:cstheme="minorHAnsi"/>
          <w:sz w:val="22"/>
          <w:szCs w:val="22"/>
        </w:rPr>
        <w:t xml:space="preserve">The initiative must demonstrate measurable results for a </w:t>
      </w:r>
      <w:r w:rsidRPr="00BF665A">
        <w:rPr>
          <w:rFonts w:cstheme="minorHAnsi"/>
          <w:b/>
          <w:sz w:val="22"/>
          <w:szCs w:val="22"/>
        </w:rPr>
        <w:t>minimum of three years (please include relevant dates)</w:t>
      </w:r>
      <w:r w:rsidRPr="00BF665A">
        <w:rPr>
          <w:rFonts w:cstheme="minorHAnsi"/>
          <w:sz w:val="22"/>
          <w:szCs w:val="22"/>
        </w:rPr>
        <w:t xml:space="preserve"> in the following two categories: Change Outcomes Data and Representation Data. </w:t>
      </w:r>
      <w:r w:rsidRPr="00BF665A">
        <w:rPr>
          <w:rFonts w:cstheme="minorHAnsi"/>
          <w:b/>
          <w:sz w:val="22"/>
          <w:szCs w:val="22"/>
        </w:rPr>
        <w:t>As a summary narrative, describe how the initiative produced its outcomes and include any links between specific elements/programs and results.</w:t>
      </w:r>
      <w:r w:rsidRPr="00BF665A">
        <w:rPr>
          <w:rFonts w:cstheme="minorHAnsi"/>
          <w:sz w:val="22"/>
          <w:szCs w:val="22"/>
        </w:rPr>
        <w:t xml:space="preserve"> </w:t>
      </w:r>
    </w:p>
    <w:p w14:paraId="335F759B" w14:textId="77777777" w:rsidR="00BA64DD" w:rsidRPr="00BF665A" w:rsidRDefault="00BA64DD" w:rsidP="00BA64DD">
      <w:pPr>
        <w:rPr>
          <w:rFonts w:cstheme="minorHAnsi"/>
          <w:sz w:val="22"/>
          <w:szCs w:val="22"/>
        </w:rPr>
      </w:pPr>
    </w:p>
    <w:p w14:paraId="702F7779" w14:textId="77777777" w:rsidR="00BA64DD" w:rsidRPr="00BF665A" w:rsidRDefault="00BA64DD" w:rsidP="00477A6A">
      <w:pPr>
        <w:pStyle w:val="ListParagraph"/>
        <w:numPr>
          <w:ilvl w:val="0"/>
          <w:numId w:val="27"/>
        </w:numPr>
        <w:ind w:left="1440"/>
        <w:rPr>
          <w:rFonts w:cstheme="minorHAnsi"/>
          <w:b/>
          <w:sz w:val="22"/>
          <w:szCs w:val="22"/>
        </w:rPr>
      </w:pPr>
      <w:r w:rsidRPr="00BF665A">
        <w:rPr>
          <w:rFonts w:cstheme="minorHAnsi"/>
          <w:b/>
          <w:sz w:val="22"/>
          <w:szCs w:val="22"/>
        </w:rPr>
        <w:t>Change Outcomes Data</w:t>
      </w:r>
    </w:p>
    <w:p w14:paraId="680757B0" w14:textId="66D0D8E3" w:rsidR="00BA64DD" w:rsidRPr="00BF665A" w:rsidRDefault="00BA64DD" w:rsidP="00477A6A">
      <w:pPr>
        <w:ind w:left="1440"/>
        <w:rPr>
          <w:rFonts w:cstheme="minorHAnsi"/>
          <w:sz w:val="22"/>
          <w:szCs w:val="22"/>
        </w:rPr>
      </w:pPr>
      <w:r w:rsidRPr="00BF665A">
        <w:rPr>
          <w:rFonts w:cstheme="minorHAnsi"/>
          <w:sz w:val="22"/>
          <w:szCs w:val="22"/>
        </w:rPr>
        <w:t xml:space="preserve">Please provide </w:t>
      </w:r>
      <w:r w:rsidRPr="00BF665A">
        <w:rPr>
          <w:rFonts w:cstheme="minorHAnsi"/>
          <w:b/>
          <w:sz w:val="22"/>
          <w:szCs w:val="22"/>
        </w:rPr>
        <w:t>comparative data</w:t>
      </w:r>
      <w:r w:rsidRPr="00BF665A">
        <w:rPr>
          <w:rFonts w:cstheme="minorHAnsi"/>
          <w:sz w:val="22"/>
          <w:szCs w:val="22"/>
        </w:rPr>
        <w:t xml:space="preserve"> (i.e., raw numbers) over multiple points in time (i.e., start year and current year or year by year) that demonstrate the positive impact of the initiative on women overall </w:t>
      </w:r>
      <w:r w:rsidR="00EF728B">
        <w:rPr>
          <w:rFonts w:cstheme="minorHAnsi"/>
          <w:sz w:val="22"/>
          <w:szCs w:val="22"/>
        </w:rPr>
        <w:t>in consideration of</w:t>
      </w:r>
      <w:r w:rsidR="00403491">
        <w:rPr>
          <w:rFonts w:cstheme="minorHAnsi"/>
          <w:sz w:val="22"/>
          <w:szCs w:val="22"/>
        </w:rPr>
        <w:t xml:space="preserve"> additional</w:t>
      </w:r>
      <w:r w:rsidRPr="00BF665A">
        <w:rPr>
          <w:rFonts w:cstheme="minorHAnsi"/>
          <w:sz w:val="22"/>
          <w:szCs w:val="22"/>
        </w:rPr>
        <w:t xml:space="preserve"> relevant </w:t>
      </w:r>
      <w:r w:rsidR="00A6241D" w:rsidRPr="00BF665A">
        <w:rPr>
          <w:rFonts w:cstheme="minorHAnsi"/>
          <w:sz w:val="22"/>
          <w:szCs w:val="22"/>
        </w:rPr>
        <w:t>employee populations</w:t>
      </w:r>
      <w:r w:rsidR="004A4133">
        <w:rPr>
          <w:rFonts w:cstheme="minorHAnsi"/>
          <w:sz w:val="22"/>
          <w:szCs w:val="22"/>
        </w:rPr>
        <w:t>, including under</w:t>
      </w:r>
      <w:r w:rsidR="009D62D4">
        <w:rPr>
          <w:rFonts w:cstheme="minorHAnsi"/>
          <w:sz w:val="22"/>
          <w:szCs w:val="22"/>
        </w:rPr>
        <w:t>-</w:t>
      </w:r>
      <w:r w:rsidR="004A4133">
        <w:rPr>
          <w:rFonts w:cstheme="minorHAnsi"/>
          <w:sz w:val="22"/>
          <w:szCs w:val="22"/>
        </w:rPr>
        <w:t>represented</w:t>
      </w:r>
      <w:r w:rsidR="00403491">
        <w:rPr>
          <w:rFonts w:cstheme="minorHAnsi"/>
          <w:sz w:val="22"/>
          <w:szCs w:val="22"/>
        </w:rPr>
        <w:t xml:space="preserve"> racial</w:t>
      </w:r>
      <w:r w:rsidR="00546CD7">
        <w:rPr>
          <w:rFonts w:cstheme="minorHAnsi"/>
          <w:sz w:val="22"/>
          <w:szCs w:val="22"/>
        </w:rPr>
        <w:t xml:space="preserve"> or </w:t>
      </w:r>
      <w:r w:rsidR="00403491">
        <w:rPr>
          <w:rFonts w:cstheme="minorHAnsi"/>
          <w:sz w:val="22"/>
          <w:szCs w:val="22"/>
        </w:rPr>
        <w:t xml:space="preserve">ethnic </w:t>
      </w:r>
      <w:r w:rsidR="004A4133">
        <w:rPr>
          <w:rFonts w:cstheme="minorHAnsi"/>
          <w:sz w:val="22"/>
          <w:szCs w:val="22"/>
        </w:rPr>
        <w:t>groups</w:t>
      </w:r>
      <w:r w:rsidRPr="00BF665A">
        <w:rPr>
          <w:rFonts w:cstheme="minorHAnsi"/>
          <w:sz w:val="22"/>
          <w:szCs w:val="22"/>
        </w:rPr>
        <w:t xml:space="preserve">. These data should </w:t>
      </w:r>
      <w:r w:rsidRPr="00BF665A">
        <w:rPr>
          <w:rFonts w:cstheme="minorHAnsi"/>
          <w:i/>
          <w:sz w:val="22"/>
          <w:szCs w:val="22"/>
        </w:rPr>
        <w:t>always be broken out by gender</w:t>
      </w:r>
      <w:r w:rsidRPr="00BF665A">
        <w:rPr>
          <w:rFonts w:cstheme="minorHAnsi"/>
          <w:sz w:val="22"/>
          <w:szCs w:val="22"/>
        </w:rPr>
        <w:t xml:space="preserve"> (i.e., women and men) and should include any dimensions of diversity relevant to your initiative (e.g., </w:t>
      </w:r>
      <w:r w:rsidR="00F8768C" w:rsidRPr="00F8768C">
        <w:rPr>
          <w:rFonts w:cstheme="minorHAnsi"/>
          <w:sz w:val="22"/>
          <w:szCs w:val="22"/>
        </w:rPr>
        <w:t>race</w:t>
      </w:r>
      <w:r w:rsidR="00AA4440">
        <w:rPr>
          <w:rFonts w:cstheme="minorHAnsi"/>
          <w:sz w:val="22"/>
          <w:szCs w:val="22"/>
        </w:rPr>
        <w:t xml:space="preserve"> and/or</w:t>
      </w:r>
      <w:r w:rsidR="00F8768C" w:rsidRPr="00F8768C">
        <w:rPr>
          <w:rFonts w:cstheme="minorHAnsi"/>
          <w:sz w:val="22"/>
          <w:szCs w:val="22"/>
        </w:rPr>
        <w:t xml:space="preserve"> ethnicity, sexual orientation, gender identity, religion, generation, nationality, ability, and Indigenous or Aboriginal identity.</w:t>
      </w:r>
      <w:r w:rsidRPr="00BF665A">
        <w:rPr>
          <w:rFonts w:cstheme="minorHAnsi"/>
          <w:sz w:val="22"/>
          <w:szCs w:val="22"/>
        </w:rPr>
        <w:t xml:space="preserve"> Because each initiative is different, appropriate metrics will vary, but may include:</w:t>
      </w:r>
    </w:p>
    <w:p w14:paraId="649A4C06" w14:textId="77777777" w:rsidR="00A6241D" w:rsidRPr="00BF665A" w:rsidRDefault="00A6241D" w:rsidP="00A6241D">
      <w:pPr>
        <w:pStyle w:val="ListParagraph"/>
        <w:numPr>
          <w:ilvl w:val="0"/>
          <w:numId w:val="28"/>
        </w:numPr>
        <w:rPr>
          <w:rFonts w:cstheme="minorHAnsi"/>
          <w:sz w:val="22"/>
          <w:szCs w:val="22"/>
        </w:rPr>
      </w:pPr>
      <w:r w:rsidRPr="00BF665A">
        <w:rPr>
          <w:rFonts w:cstheme="minorHAnsi"/>
          <w:sz w:val="22"/>
          <w:szCs w:val="22"/>
        </w:rPr>
        <w:t xml:space="preserve">Attrition, retention, recruitment, and/or promotion data. </w:t>
      </w:r>
    </w:p>
    <w:p w14:paraId="193D6A68" w14:textId="77777777" w:rsidR="00A6241D" w:rsidRPr="00BF665A" w:rsidRDefault="00A6241D" w:rsidP="00A6241D">
      <w:pPr>
        <w:pStyle w:val="ListParagraph"/>
        <w:numPr>
          <w:ilvl w:val="0"/>
          <w:numId w:val="28"/>
        </w:numPr>
        <w:rPr>
          <w:rFonts w:cstheme="minorHAnsi"/>
          <w:sz w:val="22"/>
          <w:szCs w:val="22"/>
        </w:rPr>
      </w:pPr>
      <w:r w:rsidRPr="00BF665A">
        <w:rPr>
          <w:rFonts w:cstheme="minorHAnsi"/>
          <w:sz w:val="22"/>
          <w:szCs w:val="22"/>
        </w:rPr>
        <w:t>Employee survey results.</w:t>
      </w:r>
    </w:p>
    <w:p w14:paraId="68E0AFCA" w14:textId="77777777" w:rsidR="00A6241D" w:rsidRPr="00BF665A" w:rsidRDefault="00A6241D" w:rsidP="00A6241D">
      <w:pPr>
        <w:pStyle w:val="ListParagraph"/>
        <w:numPr>
          <w:ilvl w:val="0"/>
          <w:numId w:val="28"/>
        </w:numPr>
        <w:rPr>
          <w:rFonts w:cstheme="minorHAnsi"/>
          <w:sz w:val="22"/>
          <w:szCs w:val="22"/>
        </w:rPr>
      </w:pPr>
      <w:r w:rsidRPr="00BF665A">
        <w:rPr>
          <w:rFonts w:cstheme="minorHAnsi"/>
          <w:sz w:val="22"/>
          <w:szCs w:val="22"/>
        </w:rPr>
        <w:t>Succession-planning pools.</w:t>
      </w:r>
    </w:p>
    <w:p w14:paraId="2D1B0DAE" w14:textId="77777777" w:rsidR="00A6241D" w:rsidRPr="00BF665A" w:rsidRDefault="00A6241D" w:rsidP="00A6241D">
      <w:pPr>
        <w:pStyle w:val="CommentText"/>
        <w:numPr>
          <w:ilvl w:val="0"/>
          <w:numId w:val="28"/>
        </w:numPr>
        <w:rPr>
          <w:sz w:val="22"/>
          <w:szCs w:val="22"/>
        </w:rPr>
      </w:pPr>
      <w:r w:rsidRPr="00BF665A">
        <w:rPr>
          <w:rFonts w:cstheme="minorHAnsi"/>
          <w:sz w:val="22"/>
          <w:szCs w:val="22"/>
        </w:rPr>
        <w:t>Other specialized data related to the change effort, programs, and/or policies of the initiative.</w:t>
      </w:r>
    </w:p>
    <w:p w14:paraId="1FF64BA1" w14:textId="77777777" w:rsidR="00BA64DD" w:rsidRPr="00BF665A" w:rsidRDefault="00BA64DD" w:rsidP="00477A6A">
      <w:pPr>
        <w:ind w:left="360"/>
        <w:rPr>
          <w:rFonts w:cstheme="minorHAnsi"/>
          <w:sz w:val="22"/>
          <w:szCs w:val="22"/>
        </w:rPr>
      </w:pPr>
    </w:p>
    <w:p w14:paraId="46C026E5" w14:textId="5CFE8ABE" w:rsidR="00BA64DD" w:rsidRPr="00BF665A" w:rsidRDefault="00BA64DD" w:rsidP="00477A6A">
      <w:pPr>
        <w:pStyle w:val="ListParagraph"/>
        <w:numPr>
          <w:ilvl w:val="0"/>
          <w:numId w:val="29"/>
        </w:numPr>
        <w:ind w:left="1440"/>
        <w:rPr>
          <w:rFonts w:cstheme="minorHAnsi"/>
          <w:b/>
          <w:sz w:val="22"/>
          <w:szCs w:val="22"/>
        </w:rPr>
      </w:pPr>
      <w:r w:rsidRPr="00BF665A">
        <w:rPr>
          <w:rFonts w:cstheme="minorHAnsi"/>
          <w:b/>
          <w:sz w:val="22"/>
          <w:szCs w:val="22"/>
        </w:rPr>
        <w:t>Representation Data</w:t>
      </w:r>
    </w:p>
    <w:p w14:paraId="7480F93B" w14:textId="5E2C27F9" w:rsidR="009953F4" w:rsidRPr="00BF665A" w:rsidRDefault="00BA64DD" w:rsidP="00C43A27">
      <w:pPr>
        <w:ind w:left="1440"/>
        <w:rPr>
          <w:rFonts w:cstheme="minorHAnsi"/>
          <w:b/>
          <w:sz w:val="22"/>
          <w:szCs w:val="22"/>
        </w:rPr>
      </w:pPr>
      <w:r w:rsidRPr="00BF665A">
        <w:rPr>
          <w:rFonts w:cstheme="minorHAnsi"/>
          <w:sz w:val="22"/>
          <w:szCs w:val="22"/>
        </w:rPr>
        <w:t>Using the</w:t>
      </w:r>
      <w:r w:rsidR="00550B12" w:rsidRPr="00BF665A">
        <w:rPr>
          <w:rFonts w:cstheme="minorHAnsi"/>
          <w:sz w:val="22"/>
          <w:szCs w:val="22"/>
        </w:rPr>
        <w:t xml:space="preserve"> </w:t>
      </w:r>
      <w:hyperlink r:id="rId16" w:history="1">
        <w:r w:rsidR="00550B12" w:rsidRPr="000C3335">
          <w:rPr>
            <w:rStyle w:val="Hyperlink"/>
            <w:rFonts w:cstheme="minorHAnsi"/>
            <w:sz w:val="22"/>
            <w:szCs w:val="22"/>
          </w:rPr>
          <w:t xml:space="preserve">Catalyst Award Workforce Metrics </w:t>
        </w:r>
        <w:r w:rsidR="00C1799D" w:rsidRPr="000C3335">
          <w:rPr>
            <w:rStyle w:val="Hyperlink"/>
            <w:rFonts w:cstheme="minorHAnsi"/>
            <w:sz w:val="22"/>
            <w:szCs w:val="22"/>
          </w:rPr>
          <w:t>Tables</w:t>
        </w:r>
      </w:hyperlink>
      <w:r w:rsidR="00550B12" w:rsidRPr="00BF665A">
        <w:rPr>
          <w:rFonts w:cstheme="minorHAnsi"/>
          <w:sz w:val="22"/>
          <w:szCs w:val="22"/>
        </w:rPr>
        <w:t>,</w:t>
      </w:r>
      <w:r w:rsidRPr="00BF665A">
        <w:rPr>
          <w:rFonts w:cstheme="minorHAnsi"/>
          <w:sz w:val="22"/>
          <w:szCs w:val="22"/>
        </w:rPr>
        <w:t xml:space="preserve"> please provide workforce representation data identifying the number of individuals by relevant level (e.g., executive, managerial, and pipeline levels) for two points in time: 1) the year the initiative commenced and 2) the current year. For example, use the</w:t>
      </w:r>
      <w:r w:rsidR="00810357" w:rsidRPr="00BF665A">
        <w:rPr>
          <w:rFonts w:cstheme="minorHAnsi"/>
          <w:sz w:val="22"/>
          <w:szCs w:val="22"/>
        </w:rPr>
        <w:t xml:space="preserve"> “Band 1” </w:t>
      </w:r>
      <w:r w:rsidRPr="00BF665A">
        <w:rPr>
          <w:rFonts w:cstheme="minorHAnsi"/>
          <w:sz w:val="22"/>
          <w:szCs w:val="22"/>
        </w:rPr>
        <w:t>row for the most senior level applicable to the initiative and/or target group(s), and indicate other levels</w:t>
      </w:r>
      <w:r w:rsidR="00810357" w:rsidRPr="00BF665A">
        <w:rPr>
          <w:rFonts w:cstheme="minorHAnsi"/>
          <w:sz w:val="22"/>
          <w:szCs w:val="22"/>
        </w:rPr>
        <w:t xml:space="preserve"> at other “Band” levels as they apply to your organization. </w:t>
      </w:r>
      <w:r w:rsidRPr="00BF665A">
        <w:rPr>
          <w:rFonts w:cstheme="minorHAnsi"/>
          <w:sz w:val="22"/>
          <w:szCs w:val="22"/>
        </w:rPr>
        <w:t xml:space="preserve">Please provide the terminology that is used to identify each level (e.g., job, band, grade, title). For US and Canadian initiatives, you must provide data for </w:t>
      </w:r>
      <w:r w:rsidR="003E6A17">
        <w:rPr>
          <w:rFonts w:cstheme="minorHAnsi"/>
          <w:sz w:val="22"/>
          <w:szCs w:val="22"/>
        </w:rPr>
        <w:t xml:space="preserve">underrepresented </w:t>
      </w:r>
      <w:r w:rsidRPr="00BF665A">
        <w:rPr>
          <w:rFonts w:cstheme="minorHAnsi"/>
          <w:sz w:val="22"/>
          <w:szCs w:val="22"/>
        </w:rPr>
        <w:t>rac</w:t>
      </w:r>
      <w:r w:rsidR="003E6A17">
        <w:rPr>
          <w:rFonts w:cstheme="minorHAnsi"/>
          <w:sz w:val="22"/>
          <w:szCs w:val="22"/>
        </w:rPr>
        <w:t>ial</w:t>
      </w:r>
      <w:r w:rsidR="00F8768C">
        <w:rPr>
          <w:rFonts w:cstheme="minorHAnsi"/>
          <w:sz w:val="22"/>
          <w:szCs w:val="22"/>
        </w:rPr>
        <w:t xml:space="preserve"> or </w:t>
      </w:r>
      <w:r w:rsidRPr="00BF665A">
        <w:rPr>
          <w:rFonts w:cstheme="minorHAnsi"/>
          <w:sz w:val="22"/>
          <w:szCs w:val="22"/>
        </w:rPr>
        <w:t>ethnic</w:t>
      </w:r>
      <w:r w:rsidR="003E6A17">
        <w:rPr>
          <w:rFonts w:cstheme="minorHAnsi"/>
          <w:sz w:val="22"/>
          <w:szCs w:val="22"/>
        </w:rPr>
        <w:t xml:space="preserve"> groups</w:t>
      </w:r>
      <w:r w:rsidRPr="00BF665A">
        <w:rPr>
          <w:rFonts w:cstheme="minorHAnsi"/>
          <w:sz w:val="22"/>
          <w:szCs w:val="22"/>
        </w:rPr>
        <w:t xml:space="preserve"> where indicated. </w:t>
      </w:r>
      <w:r w:rsidRPr="00BF665A">
        <w:rPr>
          <w:rFonts w:cstheme="minorHAnsi"/>
          <w:b/>
          <w:sz w:val="22"/>
          <w:szCs w:val="22"/>
        </w:rPr>
        <w:t xml:space="preserve">Indicate the actual number (not the percentage) of employees at each level. </w:t>
      </w:r>
    </w:p>
    <w:p w14:paraId="27511AC9" w14:textId="6D7D6756" w:rsidR="000C5BB4" w:rsidRPr="00BF665A" w:rsidRDefault="000C5BB4" w:rsidP="00C43A27">
      <w:pPr>
        <w:ind w:left="1440"/>
        <w:rPr>
          <w:rFonts w:cstheme="minorHAnsi"/>
          <w:b/>
          <w:sz w:val="22"/>
          <w:szCs w:val="22"/>
        </w:rPr>
      </w:pPr>
    </w:p>
    <w:p w14:paraId="2C686ED3" w14:textId="7F851902" w:rsidR="000C5BB4" w:rsidRPr="00BF665A" w:rsidRDefault="000C5BB4" w:rsidP="000C5BB4">
      <w:pPr>
        <w:ind w:left="720" w:firstLine="720"/>
        <w:rPr>
          <w:rFonts w:cstheme="minorHAnsi"/>
          <w:b/>
          <w:sz w:val="22"/>
          <w:szCs w:val="22"/>
        </w:rPr>
      </w:pPr>
      <w:r w:rsidRPr="00BF665A">
        <w:rPr>
          <w:rFonts w:cstheme="minorHAnsi"/>
          <w:b/>
          <w:sz w:val="22"/>
          <w:szCs w:val="22"/>
        </w:rPr>
        <w:t>Additional Guidance</w:t>
      </w:r>
      <w:r w:rsidR="00872D79">
        <w:rPr>
          <w:rFonts w:cstheme="minorHAnsi"/>
          <w:b/>
          <w:sz w:val="22"/>
          <w:szCs w:val="22"/>
        </w:rPr>
        <w:t xml:space="preserve">—Workforce </w:t>
      </w:r>
      <w:r w:rsidRPr="00BF665A">
        <w:rPr>
          <w:rFonts w:cstheme="minorHAnsi"/>
          <w:b/>
          <w:sz w:val="22"/>
          <w:szCs w:val="22"/>
        </w:rPr>
        <w:t xml:space="preserve">Representation Data </w:t>
      </w:r>
    </w:p>
    <w:p w14:paraId="3D705850" w14:textId="19953167" w:rsidR="000C5BB4" w:rsidRPr="00BF665A" w:rsidRDefault="000C5BB4" w:rsidP="000C5BB4">
      <w:pPr>
        <w:pStyle w:val="ListParagraph"/>
        <w:numPr>
          <w:ilvl w:val="0"/>
          <w:numId w:val="34"/>
        </w:numPr>
        <w:rPr>
          <w:rFonts w:cstheme="minorHAnsi"/>
          <w:sz w:val="22"/>
          <w:szCs w:val="22"/>
        </w:rPr>
      </w:pPr>
      <w:r w:rsidRPr="00BF665A">
        <w:rPr>
          <w:rFonts w:cstheme="minorHAnsi"/>
          <w:sz w:val="22"/>
          <w:szCs w:val="22"/>
        </w:rPr>
        <w:t xml:space="preserve">US- and Canada-based global initiatives must provide metrics for women of color </w:t>
      </w:r>
      <w:r w:rsidR="00D24FE7">
        <w:rPr>
          <w:rFonts w:cstheme="minorHAnsi"/>
          <w:sz w:val="22"/>
          <w:szCs w:val="22"/>
        </w:rPr>
        <w:t xml:space="preserve">(US) </w:t>
      </w:r>
      <w:r w:rsidRPr="00BF665A">
        <w:rPr>
          <w:rFonts w:cstheme="minorHAnsi"/>
          <w:sz w:val="22"/>
          <w:szCs w:val="22"/>
        </w:rPr>
        <w:t xml:space="preserve">and/or </w:t>
      </w:r>
      <w:r w:rsidR="00DD0184">
        <w:rPr>
          <w:rFonts w:cstheme="minorHAnsi"/>
          <w:sz w:val="22"/>
          <w:szCs w:val="22"/>
        </w:rPr>
        <w:t xml:space="preserve">women of </w:t>
      </w:r>
      <w:proofErr w:type="spellStart"/>
      <w:r w:rsidR="00DD0184">
        <w:rPr>
          <w:rFonts w:cstheme="minorHAnsi"/>
          <w:sz w:val="22"/>
          <w:szCs w:val="22"/>
        </w:rPr>
        <w:t>colour</w:t>
      </w:r>
      <w:proofErr w:type="spellEnd"/>
      <w:r w:rsidR="00D24FE7">
        <w:rPr>
          <w:rFonts w:cstheme="minorHAnsi"/>
          <w:sz w:val="22"/>
          <w:szCs w:val="22"/>
        </w:rPr>
        <w:t xml:space="preserve"> (Canada)</w:t>
      </w:r>
      <w:r w:rsidRPr="00BF665A">
        <w:rPr>
          <w:rFonts w:cstheme="minorHAnsi"/>
          <w:sz w:val="22"/>
          <w:szCs w:val="22"/>
        </w:rPr>
        <w:t xml:space="preserve"> using the additional table provided. </w:t>
      </w:r>
    </w:p>
    <w:p w14:paraId="62A7C64C" w14:textId="756F2898" w:rsidR="000C5BB4" w:rsidRPr="00BF665A" w:rsidRDefault="000C5BB4" w:rsidP="000C5BB4">
      <w:pPr>
        <w:pStyle w:val="ListParagraph"/>
        <w:numPr>
          <w:ilvl w:val="0"/>
          <w:numId w:val="34"/>
        </w:numPr>
        <w:rPr>
          <w:rFonts w:cstheme="minorHAnsi"/>
          <w:sz w:val="22"/>
          <w:szCs w:val="22"/>
        </w:rPr>
      </w:pPr>
      <w:r w:rsidRPr="00BF665A">
        <w:rPr>
          <w:rFonts w:cstheme="minorHAnsi"/>
          <w:b/>
          <w:sz w:val="22"/>
          <w:szCs w:val="22"/>
        </w:rPr>
        <w:t xml:space="preserve">We strongly recommend having at least ONE </w:t>
      </w:r>
      <w:r w:rsidR="00056820">
        <w:rPr>
          <w:rFonts w:cstheme="minorHAnsi"/>
          <w:b/>
          <w:sz w:val="22"/>
          <w:szCs w:val="22"/>
        </w:rPr>
        <w:t>woman of color</w:t>
      </w:r>
      <w:r w:rsidR="00B31BEC">
        <w:rPr>
          <w:rFonts w:cstheme="minorHAnsi"/>
          <w:b/>
          <w:sz w:val="22"/>
          <w:szCs w:val="22"/>
        </w:rPr>
        <w:t>/</w:t>
      </w:r>
      <w:proofErr w:type="spellStart"/>
      <w:r w:rsidR="00B31BEC">
        <w:rPr>
          <w:rFonts w:cstheme="minorHAnsi"/>
          <w:b/>
          <w:sz w:val="22"/>
          <w:szCs w:val="22"/>
        </w:rPr>
        <w:t>colour</w:t>
      </w:r>
      <w:proofErr w:type="spellEnd"/>
      <w:r w:rsidRPr="00BF665A">
        <w:rPr>
          <w:rFonts w:cstheme="minorHAnsi"/>
          <w:b/>
          <w:sz w:val="22"/>
          <w:szCs w:val="22"/>
        </w:rPr>
        <w:t xml:space="preserve"> on the Board of Directors and in Band 1</w:t>
      </w:r>
      <w:r w:rsidR="000F6DC9">
        <w:rPr>
          <w:rFonts w:cstheme="minorHAnsi"/>
          <w:b/>
          <w:sz w:val="22"/>
          <w:szCs w:val="22"/>
        </w:rPr>
        <w:t>. Additionally, there must be</w:t>
      </w:r>
      <w:r w:rsidRPr="00BF665A">
        <w:rPr>
          <w:rFonts w:cstheme="minorHAnsi"/>
          <w:b/>
          <w:sz w:val="22"/>
          <w:szCs w:val="22"/>
        </w:rPr>
        <w:t xml:space="preserve"> evidence of representation of women of color</w:t>
      </w:r>
      <w:r w:rsidR="00B31BEC">
        <w:rPr>
          <w:rFonts w:cstheme="minorHAnsi"/>
          <w:b/>
          <w:sz w:val="22"/>
          <w:szCs w:val="22"/>
        </w:rPr>
        <w:t>/</w:t>
      </w:r>
      <w:proofErr w:type="spellStart"/>
      <w:r w:rsidR="00B31BEC">
        <w:rPr>
          <w:rFonts w:cstheme="minorHAnsi"/>
          <w:b/>
          <w:sz w:val="22"/>
          <w:szCs w:val="22"/>
        </w:rPr>
        <w:t>colour</w:t>
      </w:r>
      <w:proofErr w:type="spellEnd"/>
      <w:r w:rsidRPr="00BF665A">
        <w:rPr>
          <w:rFonts w:cstheme="minorHAnsi"/>
          <w:b/>
          <w:sz w:val="22"/>
          <w:szCs w:val="22"/>
        </w:rPr>
        <w:t xml:space="preserve"> across leadership levels.</w:t>
      </w:r>
      <w:r w:rsidRPr="00BF665A">
        <w:rPr>
          <w:rFonts w:cstheme="minorHAnsi"/>
          <w:sz w:val="22"/>
          <w:szCs w:val="22"/>
        </w:rPr>
        <w:t xml:space="preserve"> </w:t>
      </w:r>
      <w:r w:rsidRPr="00BF665A">
        <w:rPr>
          <w:rFonts w:cstheme="minorHAnsi"/>
          <w:b/>
          <w:sz w:val="22"/>
          <w:szCs w:val="22"/>
        </w:rPr>
        <w:t>This will be factored into our review of your nomination.</w:t>
      </w:r>
      <w:r w:rsidRPr="00BF665A">
        <w:rPr>
          <w:rFonts w:cstheme="minorHAnsi"/>
          <w:sz w:val="22"/>
          <w:szCs w:val="22"/>
        </w:rPr>
        <w:t xml:space="preserve"> </w:t>
      </w:r>
    </w:p>
    <w:p w14:paraId="7EF231AB" w14:textId="2FEC5C14" w:rsidR="000C5BB4" w:rsidRPr="00BF665A" w:rsidRDefault="000C5BB4" w:rsidP="000C5BB4">
      <w:pPr>
        <w:pStyle w:val="ListParagraph"/>
        <w:numPr>
          <w:ilvl w:val="0"/>
          <w:numId w:val="34"/>
        </w:numPr>
        <w:rPr>
          <w:rFonts w:cstheme="minorHAnsi"/>
          <w:sz w:val="22"/>
          <w:szCs w:val="22"/>
        </w:rPr>
      </w:pPr>
      <w:r w:rsidRPr="00BF665A">
        <w:rPr>
          <w:rFonts w:cstheme="minorHAnsi"/>
          <w:sz w:val="22"/>
          <w:szCs w:val="22"/>
        </w:rPr>
        <w:t xml:space="preserve">For initiatives based in countries where </w:t>
      </w:r>
      <w:r w:rsidR="00B31BEC">
        <w:rPr>
          <w:rFonts w:cstheme="minorHAnsi"/>
          <w:sz w:val="22"/>
          <w:szCs w:val="22"/>
        </w:rPr>
        <w:t>underrepresented racial</w:t>
      </w:r>
      <w:r w:rsidR="00F8768C">
        <w:rPr>
          <w:rFonts w:cstheme="minorHAnsi"/>
          <w:sz w:val="22"/>
          <w:szCs w:val="22"/>
        </w:rPr>
        <w:t xml:space="preserve"> or </w:t>
      </w:r>
      <w:r w:rsidR="00B31BEC">
        <w:rPr>
          <w:rFonts w:cstheme="minorHAnsi"/>
          <w:sz w:val="22"/>
          <w:szCs w:val="22"/>
        </w:rPr>
        <w:t>ethnic</w:t>
      </w:r>
      <w:r w:rsidRPr="00BF665A">
        <w:rPr>
          <w:rFonts w:cstheme="minorHAnsi"/>
          <w:sz w:val="22"/>
          <w:szCs w:val="22"/>
        </w:rPr>
        <w:t xml:space="preserve"> </w:t>
      </w:r>
      <w:r w:rsidR="00B31BEC">
        <w:rPr>
          <w:rFonts w:cstheme="minorHAnsi"/>
          <w:sz w:val="22"/>
          <w:szCs w:val="22"/>
        </w:rPr>
        <w:t>groups</w:t>
      </w:r>
      <w:r w:rsidRPr="00BF665A">
        <w:rPr>
          <w:rFonts w:cstheme="minorHAnsi"/>
          <w:sz w:val="22"/>
          <w:szCs w:val="22"/>
        </w:rPr>
        <w:t>' metrics are not available, please provide relevant workforce metrics that showcase the diversity of your workforce across different diversity dimensions along with Change Outcomes Data.</w:t>
      </w:r>
    </w:p>
    <w:p w14:paraId="01174D03" w14:textId="77777777" w:rsidR="00B83225" w:rsidRPr="00BF665A" w:rsidRDefault="00B83225" w:rsidP="00B83225">
      <w:pPr>
        <w:rPr>
          <w:rFonts w:cstheme="minorHAnsi"/>
          <w:b/>
          <w:sz w:val="22"/>
          <w:szCs w:val="22"/>
        </w:rPr>
      </w:pPr>
    </w:p>
    <w:p w14:paraId="57152D7C" w14:textId="4D2E3796" w:rsidR="00B83225" w:rsidRPr="00BF665A" w:rsidRDefault="00B83225" w:rsidP="00B83225">
      <w:pPr>
        <w:ind w:left="720" w:firstLine="720"/>
        <w:rPr>
          <w:rFonts w:cstheme="minorHAnsi"/>
          <w:sz w:val="22"/>
          <w:szCs w:val="22"/>
        </w:rPr>
      </w:pPr>
      <w:r w:rsidRPr="00BF665A">
        <w:rPr>
          <w:rFonts w:cstheme="minorHAnsi"/>
          <w:b/>
          <w:sz w:val="22"/>
          <w:szCs w:val="22"/>
        </w:rPr>
        <w:t>Governance Data</w:t>
      </w:r>
    </w:p>
    <w:p w14:paraId="699EE85C" w14:textId="4274CCBE" w:rsidR="00BA64DD" w:rsidRPr="00BF665A" w:rsidRDefault="00B83225" w:rsidP="00477A6A">
      <w:pPr>
        <w:pStyle w:val="ListParagraph"/>
        <w:numPr>
          <w:ilvl w:val="0"/>
          <w:numId w:val="30"/>
        </w:numPr>
        <w:ind w:left="1800"/>
        <w:rPr>
          <w:rFonts w:cstheme="minorHAnsi"/>
          <w:b/>
          <w:sz w:val="22"/>
          <w:szCs w:val="22"/>
        </w:rPr>
      </w:pPr>
      <w:r w:rsidRPr="00BF665A">
        <w:rPr>
          <w:rFonts w:cstheme="minorHAnsi"/>
          <w:sz w:val="22"/>
          <w:szCs w:val="22"/>
        </w:rPr>
        <w:t xml:space="preserve">Please </w:t>
      </w:r>
      <w:r w:rsidR="00BA64DD" w:rsidRPr="00BF665A">
        <w:rPr>
          <w:rFonts w:cstheme="minorHAnsi"/>
          <w:sz w:val="22"/>
          <w:szCs w:val="22"/>
        </w:rPr>
        <w:t xml:space="preserve">provide the demographic composition of the </w:t>
      </w:r>
      <w:r w:rsidR="00BA64DD" w:rsidRPr="00BF665A">
        <w:rPr>
          <w:rFonts w:cstheme="minorHAnsi"/>
          <w:b/>
          <w:sz w:val="22"/>
          <w:szCs w:val="22"/>
        </w:rPr>
        <w:t xml:space="preserve">Board </w:t>
      </w:r>
      <w:r w:rsidR="000C140D" w:rsidRPr="00BF665A">
        <w:rPr>
          <w:rFonts w:cstheme="minorHAnsi"/>
          <w:b/>
          <w:sz w:val="22"/>
          <w:szCs w:val="22"/>
        </w:rPr>
        <w:t xml:space="preserve">of Directors </w:t>
      </w:r>
      <w:r w:rsidR="00BA64DD" w:rsidRPr="00BF665A">
        <w:rPr>
          <w:rFonts w:cstheme="minorHAnsi"/>
          <w:b/>
          <w:sz w:val="22"/>
          <w:szCs w:val="22"/>
        </w:rPr>
        <w:t>and Executive Leaders (Band 1)</w:t>
      </w:r>
      <w:r w:rsidR="00BA64DD" w:rsidRPr="00BF665A">
        <w:rPr>
          <w:rFonts w:cstheme="minorHAnsi"/>
          <w:sz w:val="22"/>
          <w:szCs w:val="22"/>
        </w:rPr>
        <w:t xml:space="preserve"> for two points in time: 1) the year the initiative commenced and 2) the current year. </w:t>
      </w:r>
      <w:r w:rsidR="00BA64DD" w:rsidRPr="00BF665A">
        <w:rPr>
          <w:rFonts w:cstheme="minorHAnsi"/>
          <w:b/>
          <w:sz w:val="22"/>
          <w:szCs w:val="22"/>
        </w:rPr>
        <w:t>Please indicate the number (not the percentage) of people at each level.</w:t>
      </w:r>
    </w:p>
    <w:p w14:paraId="1044F382" w14:textId="77777777" w:rsidR="00BA64DD" w:rsidRPr="00BF665A" w:rsidRDefault="00BA64DD" w:rsidP="00BA64DD">
      <w:pPr>
        <w:rPr>
          <w:rFonts w:cstheme="minorHAnsi"/>
          <w:sz w:val="22"/>
          <w:szCs w:val="22"/>
        </w:rPr>
      </w:pPr>
    </w:p>
    <w:p w14:paraId="403E6CC9" w14:textId="362BB70D" w:rsidR="00BA64DD" w:rsidRPr="00BF665A" w:rsidRDefault="00477A6A" w:rsidP="00477A6A">
      <w:pPr>
        <w:ind w:left="1440"/>
        <w:rPr>
          <w:rFonts w:cstheme="minorHAnsi"/>
          <w:b/>
          <w:sz w:val="22"/>
          <w:szCs w:val="22"/>
        </w:rPr>
      </w:pPr>
      <w:r w:rsidRPr="00BF665A">
        <w:rPr>
          <w:rFonts w:cstheme="minorHAnsi"/>
          <w:b/>
          <w:sz w:val="22"/>
          <w:szCs w:val="22"/>
        </w:rPr>
        <w:t>Additional Guidance</w:t>
      </w:r>
      <w:r w:rsidR="009C3933">
        <w:rPr>
          <w:rFonts w:cstheme="minorHAnsi"/>
          <w:b/>
          <w:sz w:val="22"/>
          <w:szCs w:val="22"/>
        </w:rPr>
        <w:t xml:space="preserve">—Boards </w:t>
      </w:r>
      <w:r w:rsidR="00BA64DD" w:rsidRPr="00BF665A">
        <w:rPr>
          <w:rFonts w:cstheme="minorHAnsi"/>
          <w:b/>
          <w:sz w:val="22"/>
          <w:szCs w:val="22"/>
        </w:rPr>
        <w:t xml:space="preserve">of Directors </w:t>
      </w:r>
    </w:p>
    <w:p w14:paraId="35E03B74" w14:textId="77777777" w:rsidR="00BA64DD" w:rsidRPr="00BF665A" w:rsidRDefault="00BA64DD" w:rsidP="00477A6A">
      <w:pPr>
        <w:pStyle w:val="ListParagraph"/>
        <w:numPr>
          <w:ilvl w:val="0"/>
          <w:numId w:val="32"/>
        </w:numPr>
        <w:rPr>
          <w:rFonts w:cstheme="minorHAnsi"/>
          <w:sz w:val="22"/>
          <w:szCs w:val="22"/>
        </w:rPr>
      </w:pPr>
      <w:r w:rsidRPr="00BF665A">
        <w:rPr>
          <w:rFonts w:cstheme="minorHAnsi"/>
          <w:sz w:val="22"/>
          <w:szCs w:val="22"/>
        </w:rPr>
        <w:t>Professional services and law firms typically do not have a board of directors. Comparable levels may include the firm's Management Committee and/or Executive Committee.</w:t>
      </w:r>
    </w:p>
    <w:p w14:paraId="7655A236" w14:textId="77777777" w:rsidR="00BA64DD" w:rsidRPr="00BF665A" w:rsidRDefault="00BA64DD" w:rsidP="00477A6A">
      <w:pPr>
        <w:pStyle w:val="ListParagraph"/>
        <w:numPr>
          <w:ilvl w:val="0"/>
          <w:numId w:val="32"/>
        </w:numPr>
        <w:rPr>
          <w:rFonts w:cstheme="minorHAnsi"/>
          <w:sz w:val="22"/>
          <w:szCs w:val="22"/>
        </w:rPr>
      </w:pPr>
      <w:r w:rsidRPr="00BF665A">
        <w:rPr>
          <w:rFonts w:cstheme="minorHAnsi"/>
          <w:sz w:val="22"/>
          <w:szCs w:val="22"/>
        </w:rPr>
        <w:lastRenderedPageBreak/>
        <w:t xml:space="preserve">For a company operating in a two-tiered governance structure, please provide the composition of the </w:t>
      </w:r>
      <w:r w:rsidRPr="00BF665A">
        <w:rPr>
          <w:rFonts w:cstheme="minorHAnsi"/>
          <w:b/>
          <w:sz w:val="22"/>
          <w:szCs w:val="22"/>
        </w:rPr>
        <w:t>Supervisory Board</w:t>
      </w:r>
      <w:r w:rsidRPr="00BF665A">
        <w:rPr>
          <w:rFonts w:cstheme="minorHAnsi"/>
          <w:sz w:val="22"/>
          <w:szCs w:val="22"/>
        </w:rPr>
        <w:t xml:space="preserve"> under the </w:t>
      </w:r>
      <w:r w:rsidRPr="00BF665A">
        <w:rPr>
          <w:rFonts w:cstheme="minorHAnsi"/>
          <w:b/>
          <w:sz w:val="22"/>
          <w:szCs w:val="22"/>
        </w:rPr>
        <w:t>Board of Directors</w:t>
      </w:r>
      <w:r w:rsidRPr="00BF665A">
        <w:rPr>
          <w:rFonts w:cstheme="minorHAnsi"/>
          <w:sz w:val="22"/>
          <w:szCs w:val="22"/>
        </w:rPr>
        <w:t xml:space="preserve"> heading. </w:t>
      </w:r>
    </w:p>
    <w:p w14:paraId="4E3CDFFC" w14:textId="4EEE14E0" w:rsidR="0045543C" w:rsidRDefault="0045543C">
      <w:pPr>
        <w:rPr>
          <w:rFonts w:cstheme="minorHAnsi"/>
          <w:sz w:val="22"/>
          <w:szCs w:val="22"/>
        </w:rPr>
      </w:pPr>
    </w:p>
    <w:p w14:paraId="1069B5D2" w14:textId="76F24F44" w:rsidR="00BA64DD" w:rsidRPr="00BF665A" w:rsidRDefault="00BA64DD" w:rsidP="00477A6A">
      <w:pPr>
        <w:ind w:left="1440"/>
        <w:rPr>
          <w:rFonts w:cstheme="minorHAnsi"/>
          <w:b/>
          <w:sz w:val="22"/>
          <w:szCs w:val="22"/>
        </w:rPr>
      </w:pPr>
      <w:r w:rsidRPr="00BF665A">
        <w:rPr>
          <w:rFonts w:cstheme="minorHAnsi"/>
          <w:b/>
          <w:sz w:val="22"/>
          <w:szCs w:val="22"/>
        </w:rPr>
        <w:t>Additional Guidance</w:t>
      </w:r>
      <w:r w:rsidR="00A756D7">
        <w:rPr>
          <w:rFonts w:cstheme="minorHAnsi"/>
          <w:b/>
          <w:sz w:val="22"/>
          <w:szCs w:val="22"/>
        </w:rPr>
        <w:t xml:space="preserve">—Band </w:t>
      </w:r>
      <w:r w:rsidRPr="00BF665A">
        <w:rPr>
          <w:rFonts w:cstheme="minorHAnsi"/>
          <w:b/>
          <w:sz w:val="22"/>
          <w:szCs w:val="22"/>
        </w:rPr>
        <w:t>1 Leaders</w:t>
      </w:r>
    </w:p>
    <w:p w14:paraId="4270E2A6" w14:textId="51F67D47" w:rsidR="00BA64DD" w:rsidRDefault="00BA64DD" w:rsidP="00477A6A">
      <w:pPr>
        <w:pStyle w:val="ListParagraph"/>
        <w:numPr>
          <w:ilvl w:val="0"/>
          <w:numId w:val="33"/>
        </w:numPr>
        <w:rPr>
          <w:rFonts w:cstheme="minorHAnsi"/>
          <w:sz w:val="22"/>
          <w:szCs w:val="22"/>
        </w:rPr>
      </w:pPr>
      <w:r w:rsidRPr="00BF665A">
        <w:rPr>
          <w:rFonts w:cstheme="minorHAnsi"/>
          <w:sz w:val="22"/>
          <w:szCs w:val="22"/>
        </w:rPr>
        <w:t>Please limit this category to the highest level of leadership at your company, i.e., one or two reporting levels from the CEO and/or Managing Partner or Director.</w:t>
      </w:r>
    </w:p>
    <w:p w14:paraId="7830DAF1" w14:textId="77777777" w:rsidR="00BB406D" w:rsidRPr="00BF665A" w:rsidRDefault="00BB406D" w:rsidP="00BB406D">
      <w:pPr>
        <w:pStyle w:val="ListParagraph"/>
        <w:ind w:left="1800"/>
        <w:rPr>
          <w:rFonts w:cstheme="minorHAnsi"/>
          <w:sz w:val="22"/>
          <w:szCs w:val="22"/>
        </w:rPr>
      </w:pPr>
    </w:p>
    <w:p w14:paraId="32654F87" w14:textId="77777777" w:rsidR="00BA64DD" w:rsidRPr="00BF665A" w:rsidRDefault="00BA64DD" w:rsidP="005B45D9">
      <w:pPr>
        <w:ind w:left="1440"/>
        <w:rPr>
          <w:rFonts w:cstheme="minorHAnsi"/>
          <w:b/>
          <w:sz w:val="22"/>
          <w:szCs w:val="22"/>
        </w:rPr>
      </w:pPr>
      <w:r w:rsidRPr="00BF665A">
        <w:rPr>
          <w:rFonts w:cstheme="minorHAnsi"/>
          <w:b/>
          <w:sz w:val="22"/>
          <w:szCs w:val="22"/>
        </w:rPr>
        <w:t>Minimum Requirements</w:t>
      </w:r>
    </w:p>
    <w:p w14:paraId="73A8B034" w14:textId="51166DE6" w:rsidR="00BA64DD" w:rsidRPr="00BF665A" w:rsidRDefault="00BA64DD" w:rsidP="005B45D9">
      <w:pPr>
        <w:pStyle w:val="ListParagraph"/>
        <w:numPr>
          <w:ilvl w:val="0"/>
          <w:numId w:val="33"/>
        </w:numPr>
        <w:rPr>
          <w:rFonts w:cstheme="minorHAnsi"/>
          <w:sz w:val="22"/>
          <w:szCs w:val="22"/>
        </w:rPr>
      </w:pPr>
      <w:r w:rsidRPr="00BF665A">
        <w:rPr>
          <w:rFonts w:cstheme="minorHAnsi"/>
          <w:sz w:val="22"/>
          <w:szCs w:val="22"/>
        </w:rPr>
        <w:t>Catalyst expects to see women on the Board of Directors</w:t>
      </w:r>
      <w:r w:rsidR="001B1C1F">
        <w:rPr>
          <w:rFonts w:cstheme="minorHAnsi"/>
          <w:sz w:val="22"/>
          <w:szCs w:val="22"/>
        </w:rPr>
        <w:t>,</w:t>
      </w:r>
      <w:r w:rsidRPr="00BF665A">
        <w:rPr>
          <w:rFonts w:cstheme="minorHAnsi"/>
          <w:sz w:val="22"/>
          <w:szCs w:val="22"/>
        </w:rPr>
        <w:t xml:space="preserve"> among the company's executive leaders (Band 1), and as leaders at various levels throughout your organization. There must be at least </w:t>
      </w:r>
      <w:r w:rsidRPr="00BF665A">
        <w:rPr>
          <w:rFonts w:cstheme="minorHAnsi"/>
          <w:b/>
          <w:sz w:val="22"/>
          <w:szCs w:val="22"/>
        </w:rPr>
        <w:t>TWO</w:t>
      </w:r>
      <w:r w:rsidRPr="00BF665A">
        <w:rPr>
          <w:rFonts w:cstheme="minorHAnsi"/>
          <w:sz w:val="22"/>
          <w:szCs w:val="22"/>
        </w:rPr>
        <w:t xml:space="preserve"> women on the Board of Directors and women must constitute </w:t>
      </w:r>
      <w:r w:rsidRPr="00BF665A">
        <w:rPr>
          <w:rFonts w:cstheme="minorHAnsi"/>
          <w:b/>
          <w:sz w:val="22"/>
          <w:szCs w:val="22"/>
        </w:rPr>
        <w:t>AT LEAST 10%</w:t>
      </w:r>
      <w:r w:rsidRPr="00BF665A">
        <w:rPr>
          <w:rFonts w:cstheme="minorHAnsi"/>
          <w:sz w:val="22"/>
          <w:szCs w:val="22"/>
        </w:rPr>
        <w:t xml:space="preserve"> of Band 1 leaders. </w:t>
      </w:r>
    </w:p>
    <w:p w14:paraId="6EDC2796" w14:textId="223CE80B" w:rsidR="009E1111" w:rsidRPr="00BF665A" w:rsidRDefault="009E1111" w:rsidP="009E1111">
      <w:pPr>
        <w:ind w:left="1440"/>
        <w:rPr>
          <w:rFonts w:cstheme="minorHAnsi"/>
          <w:b/>
          <w:sz w:val="22"/>
          <w:szCs w:val="22"/>
        </w:rPr>
      </w:pPr>
    </w:p>
    <w:p w14:paraId="44A305EE" w14:textId="37D8867C" w:rsidR="001A46C6" w:rsidRDefault="001A46C6" w:rsidP="009E1111">
      <w:pPr>
        <w:rPr>
          <w:rFonts w:cstheme="minorHAnsi"/>
          <w:sz w:val="22"/>
          <w:szCs w:val="22"/>
        </w:rPr>
        <w:sectPr w:rsidR="001A46C6" w:rsidSect="00730185">
          <w:type w:val="continuous"/>
          <w:pgSz w:w="12240" w:h="15840"/>
          <w:pgMar w:top="720" w:right="720" w:bottom="720" w:left="720" w:header="720" w:footer="540" w:gutter="0"/>
          <w:cols w:space="720"/>
          <w:docGrid w:linePitch="360"/>
        </w:sectPr>
      </w:pPr>
      <w:r w:rsidRPr="00F41A33">
        <w:rPr>
          <w:rFonts w:cstheme="minorHAnsi"/>
          <w:b/>
          <w:noProof/>
          <w:color w:val="FF0000"/>
          <w:sz w:val="22"/>
          <w:szCs w:val="22"/>
        </w:rPr>
        <mc:AlternateContent>
          <mc:Choice Requires="wps">
            <w:drawing>
              <wp:anchor distT="45720" distB="45720" distL="114300" distR="114300" simplePos="0" relativeHeight="251659264" behindDoc="0" locked="0" layoutInCell="1" allowOverlap="1" wp14:anchorId="0680AC3B" wp14:editId="3491896C">
                <wp:simplePos x="0" y="0"/>
                <wp:positionH relativeFrom="margin">
                  <wp:posOffset>19050</wp:posOffset>
                </wp:positionH>
                <wp:positionV relativeFrom="paragraph">
                  <wp:posOffset>66040</wp:posOffset>
                </wp:positionV>
                <wp:extent cx="6838950" cy="14287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28750"/>
                        </a:xfrm>
                        <a:prstGeom prst="rect">
                          <a:avLst/>
                        </a:prstGeom>
                        <a:solidFill>
                          <a:schemeClr val="bg1">
                            <a:lumMod val="95000"/>
                          </a:schemeClr>
                        </a:solidFill>
                        <a:ln w="12700">
                          <a:solidFill>
                            <a:srgbClr val="000000"/>
                          </a:solidFill>
                          <a:miter lim="800000"/>
                          <a:headEnd/>
                          <a:tailEnd/>
                        </a:ln>
                      </wps:spPr>
                      <wps:txbx>
                        <w:txbxContent>
                          <w:p w14:paraId="3F7CAF0A" w14:textId="39ABEF4C" w:rsidR="00F41A33" w:rsidRPr="00F41A33" w:rsidRDefault="00F41A33" w:rsidP="00F41A33">
                            <w:pPr>
                              <w:rPr>
                                <w:rFonts w:cstheme="minorHAnsi"/>
                                <w:b/>
                                <w:sz w:val="22"/>
                                <w:szCs w:val="22"/>
                              </w:rPr>
                            </w:pPr>
                            <w:r>
                              <w:rPr>
                                <w:rFonts w:cstheme="minorHAnsi"/>
                                <w:b/>
                                <w:color w:val="FF0000"/>
                                <w:sz w:val="22"/>
                                <w:szCs w:val="22"/>
                              </w:rPr>
                              <w:t>REQUIRED DISCLOSURE</w:t>
                            </w:r>
                          </w:p>
                          <w:p w14:paraId="3B9F965B" w14:textId="2D53EB59" w:rsidR="00F41A33" w:rsidRDefault="00F41A33" w:rsidP="00F41A33">
                            <w:r w:rsidRPr="00F41A33">
                              <w:rPr>
                                <w:rFonts w:cstheme="minorHAnsi"/>
                                <w:sz w:val="22"/>
                                <w:szCs w:val="22"/>
                              </w:rPr>
                              <w:t xml:space="preserve">Please provide any information regarding any business and legal issues of which you are aware with respect to the content, execution, and/or sustainability of the initiative (e.g., local culture, competition, privacy). </w:t>
                            </w:r>
                            <w:r w:rsidRPr="00F41A33">
                              <w:rPr>
                                <w:rFonts w:cstheme="minorHAnsi"/>
                                <w:b/>
                                <w:sz w:val="22"/>
                                <w:szCs w:val="22"/>
                              </w:rPr>
                              <w:t>If you are aware of any situation or event involving your organization that you believe could be damaging to the Catalyst Award or to Catalyst's reputation in supporting your initiative, please describe. We will conduct a thorough legal review as part of the nomination process and reserve the right to seek more information about potential business or legal issues and use these findings as part of the review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0AC3B" id="_x0000_t202" coordsize="21600,21600" o:spt="202" path="m,l,21600r21600,l21600,xe">
                <v:stroke joinstyle="miter"/>
                <v:path gradientshapeok="t" o:connecttype="rect"/>
              </v:shapetype>
              <v:shape id="Text Box 2" o:spid="_x0000_s1026" type="#_x0000_t202" style="position:absolute;margin-left:1.5pt;margin-top:5.2pt;width:538.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" fillcolor="#f2f2f2 [3052]" strokeweight="1pt">
                <v:textbox>
                  <w:txbxContent>
                    <w:p w14:paraId="3F7CAF0A" w14:textId="39ABEF4C" w:rsidR="00F41A33" w:rsidRPr="00F41A33" w:rsidRDefault="00F41A33" w:rsidP="00F41A33">
                      <w:pPr>
                        <w:rPr>
                          <w:rFonts w:cstheme="minorHAnsi"/>
                          <w:b/>
                          <w:sz w:val="22"/>
                          <w:szCs w:val="22"/>
                        </w:rPr>
                      </w:pPr>
                      <w:r>
                        <w:rPr>
                          <w:rFonts w:cstheme="minorHAnsi"/>
                          <w:b/>
                          <w:color w:val="FF0000"/>
                          <w:sz w:val="22"/>
                          <w:szCs w:val="22"/>
                        </w:rPr>
                        <w:t>REQUIRED DISCLOSURE</w:t>
                      </w:r>
                    </w:p>
                    <w:p w14:paraId="3B9F965B" w14:textId="2D53EB59" w:rsidR="00F41A33" w:rsidRDefault="00F41A33" w:rsidP="00F41A33">
                      <w:r w:rsidRPr="00F41A33">
                        <w:rPr>
                          <w:rFonts w:cstheme="minorHAnsi"/>
                          <w:sz w:val="22"/>
                          <w:szCs w:val="22"/>
                        </w:rPr>
                        <w:t xml:space="preserve">Please provide any information regarding any business and legal issues of which you are aware with respect to the content, execution, and/or sustainability of the initiative (e.g., local culture, competition, privacy). </w:t>
                      </w:r>
                      <w:r w:rsidRPr="00F41A33">
                        <w:rPr>
                          <w:rFonts w:cstheme="minorHAnsi"/>
                          <w:b/>
                          <w:sz w:val="22"/>
                          <w:szCs w:val="22"/>
                        </w:rPr>
                        <w:t>If you are aware of any situation or event involving your organization that you believe could be damaging to the Catalyst Award or to Catalyst's reputation in supporting your initiative, please describe. We will conduct a thorough legal review as part of the nomination process and reserve the right to seek more information about potential business or legal issues and use these findings as part of the review process.</w:t>
                      </w:r>
                    </w:p>
                  </w:txbxContent>
                </v:textbox>
                <w10:wrap type="topAndBottom" anchorx="margin"/>
              </v:shape>
            </w:pict>
          </mc:Fallback>
        </mc:AlternateContent>
      </w:r>
    </w:p>
    <w:p w14:paraId="627E5FBD" w14:textId="087443BE" w:rsidR="009E1111" w:rsidRPr="00BF665A" w:rsidRDefault="009E1111" w:rsidP="009E1111">
      <w:pPr>
        <w:rPr>
          <w:rFonts w:cstheme="minorHAnsi"/>
          <w:sz w:val="22"/>
          <w:szCs w:val="22"/>
        </w:rPr>
      </w:pPr>
    </w:p>
    <w:p w14:paraId="34C0C175" w14:textId="14123440" w:rsidR="008F54A8" w:rsidRPr="00AA3DB2" w:rsidRDefault="008F54A8" w:rsidP="008F54A8">
      <w:pPr>
        <w:rPr>
          <w:rFonts w:asciiTheme="majorHAnsi" w:hAnsiTheme="majorHAnsi" w:cstheme="majorHAnsi"/>
          <w:b/>
          <w:color w:val="0C2AFB"/>
        </w:rPr>
      </w:pPr>
      <w:r w:rsidRPr="00AA3DB2">
        <w:rPr>
          <w:rFonts w:asciiTheme="majorHAnsi" w:hAnsiTheme="majorHAnsi" w:cstheme="majorHAnsi"/>
          <w:b/>
          <w:color w:val="0C2AFB"/>
        </w:rPr>
        <w:t>TERMS AND CONDITIONS</w:t>
      </w:r>
    </w:p>
    <w:p w14:paraId="61CA6544" w14:textId="77777777" w:rsidR="008F54A8" w:rsidRPr="008F54A8" w:rsidRDefault="008F54A8" w:rsidP="008F54A8">
      <w:pPr>
        <w:rPr>
          <w:rFonts w:cstheme="minorHAnsi"/>
          <w:sz w:val="16"/>
          <w:szCs w:val="16"/>
        </w:rPr>
      </w:pPr>
      <w:r w:rsidRPr="008F54A8">
        <w:rPr>
          <w:rFonts w:cstheme="minorHAnsi"/>
          <w:sz w:val="16"/>
          <w:szCs w:val="16"/>
        </w:rPr>
        <w:t xml:space="preserve"> </w:t>
      </w:r>
    </w:p>
    <w:p w14:paraId="2C9BD1A6" w14:textId="77777777" w:rsidR="008F54A8" w:rsidRPr="00CB15E7" w:rsidRDefault="008F54A8" w:rsidP="009E4381">
      <w:pPr>
        <w:rPr>
          <w:rFonts w:cstheme="minorHAnsi"/>
          <w:b/>
          <w:sz w:val="22"/>
          <w:szCs w:val="22"/>
        </w:rPr>
      </w:pPr>
      <w:r w:rsidRPr="00CB15E7">
        <w:rPr>
          <w:rFonts w:cstheme="minorHAnsi"/>
          <w:b/>
          <w:sz w:val="22"/>
          <w:szCs w:val="22"/>
        </w:rPr>
        <w:t>Eligibility Requirements</w:t>
      </w:r>
    </w:p>
    <w:p w14:paraId="70C68F04" w14:textId="7E7753EB" w:rsidR="008F54A8" w:rsidRPr="00CB15E7" w:rsidRDefault="008F54A8" w:rsidP="009E4381">
      <w:pPr>
        <w:pStyle w:val="CommentText"/>
        <w:rPr>
          <w:sz w:val="22"/>
          <w:szCs w:val="22"/>
        </w:rPr>
      </w:pPr>
      <w:r w:rsidRPr="00CB15E7">
        <w:rPr>
          <w:rFonts w:cstheme="minorHAnsi"/>
          <w:sz w:val="22"/>
          <w:szCs w:val="22"/>
        </w:rPr>
        <w:t>Due to the rigorous evaluation process, a USD $</w:t>
      </w:r>
      <w:r w:rsidR="005E6B2B" w:rsidRPr="00CB15E7">
        <w:rPr>
          <w:rFonts w:cstheme="minorHAnsi"/>
          <w:sz w:val="22"/>
          <w:szCs w:val="22"/>
        </w:rPr>
        <w:t>7,500</w:t>
      </w:r>
      <w:r w:rsidRPr="00CB15E7">
        <w:rPr>
          <w:rFonts w:cstheme="minorHAnsi"/>
          <w:sz w:val="22"/>
          <w:szCs w:val="22"/>
        </w:rPr>
        <w:t xml:space="preserve"> nomination fee must be </w:t>
      </w:r>
      <w:r w:rsidRPr="00CB15E7">
        <w:rPr>
          <w:rFonts w:cstheme="minorHAnsi"/>
          <w:b/>
          <w:sz w:val="22"/>
          <w:szCs w:val="22"/>
        </w:rPr>
        <w:t>included as part of the completed application packet</w:t>
      </w:r>
      <w:r w:rsidRPr="00CB15E7">
        <w:rPr>
          <w:rFonts w:cstheme="minorHAnsi"/>
          <w:sz w:val="22"/>
          <w:szCs w:val="22"/>
        </w:rPr>
        <w:t xml:space="preserve">. </w:t>
      </w:r>
      <w:r w:rsidR="00785EC4" w:rsidRPr="00CB15E7">
        <w:rPr>
          <w:sz w:val="22"/>
          <w:szCs w:val="22"/>
        </w:rPr>
        <w:t xml:space="preserve">If an invoice is required, please advise the team in advance </w:t>
      </w:r>
      <w:r w:rsidR="00C1799D">
        <w:rPr>
          <w:sz w:val="22"/>
          <w:szCs w:val="22"/>
        </w:rPr>
        <w:t>of the deadline of May 2</w:t>
      </w:r>
      <w:r w:rsidR="00815F86">
        <w:rPr>
          <w:sz w:val="22"/>
          <w:szCs w:val="22"/>
        </w:rPr>
        <w:t>2</w:t>
      </w:r>
      <w:r w:rsidR="00C1799D">
        <w:rPr>
          <w:sz w:val="22"/>
          <w:szCs w:val="22"/>
        </w:rPr>
        <w:t xml:space="preserve">, </w:t>
      </w:r>
      <w:r w:rsidR="00815F86">
        <w:rPr>
          <w:sz w:val="22"/>
          <w:szCs w:val="22"/>
        </w:rPr>
        <w:t xml:space="preserve">2020 </w:t>
      </w:r>
      <w:r w:rsidR="00785EC4" w:rsidRPr="00CB15E7">
        <w:rPr>
          <w:sz w:val="22"/>
          <w:szCs w:val="22"/>
        </w:rPr>
        <w:t xml:space="preserve">at </w:t>
      </w:r>
      <w:hyperlink r:id="rId17" w:history="1">
        <w:r w:rsidR="00785EC4" w:rsidRPr="00CB15E7">
          <w:rPr>
            <w:rStyle w:val="Hyperlink"/>
            <w:sz w:val="22"/>
            <w:szCs w:val="22"/>
          </w:rPr>
          <w:t>catalystaward@catalyst.org</w:t>
        </w:r>
      </w:hyperlink>
      <w:r w:rsidR="00785EC4" w:rsidRPr="00CB15E7">
        <w:rPr>
          <w:sz w:val="22"/>
          <w:szCs w:val="22"/>
        </w:rPr>
        <w:t xml:space="preserve">. </w:t>
      </w:r>
      <w:r w:rsidRPr="00CB15E7">
        <w:rPr>
          <w:rFonts w:cstheme="minorHAnsi"/>
          <w:sz w:val="22"/>
          <w:szCs w:val="22"/>
        </w:rPr>
        <w:t xml:space="preserve">You can find the </w:t>
      </w:r>
      <w:hyperlink r:id="rId18" w:history="1">
        <w:r w:rsidRPr="000C3335">
          <w:rPr>
            <w:rStyle w:val="Hyperlink"/>
            <w:rFonts w:cstheme="minorHAnsi"/>
            <w:sz w:val="22"/>
            <w:szCs w:val="22"/>
          </w:rPr>
          <w:t>nomination fee form online</w:t>
        </w:r>
      </w:hyperlink>
      <w:r w:rsidRPr="00A73A2C">
        <w:rPr>
          <w:rFonts w:cstheme="minorHAnsi"/>
          <w:sz w:val="22"/>
          <w:szCs w:val="22"/>
        </w:rPr>
        <w:t>;</w:t>
      </w:r>
      <w:r w:rsidRPr="00CB15E7">
        <w:rPr>
          <w:rFonts w:cstheme="minorHAnsi"/>
          <w:sz w:val="22"/>
          <w:szCs w:val="22"/>
        </w:rPr>
        <w:t xml:space="preserve"> please submit the fee and completed form with the application.</w:t>
      </w:r>
    </w:p>
    <w:p w14:paraId="047AF7AE" w14:textId="77777777" w:rsidR="00CB15E7" w:rsidRPr="00CB15E7" w:rsidRDefault="00CB15E7" w:rsidP="009E4381">
      <w:pPr>
        <w:autoSpaceDE w:val="0"/>
        <w:autoSpaceDN w:val="0"/>
        <w:adjustRightInd w:val="0"/>
        <w:rPr>
          <w:rFonts w:cstheme="minorHAnsi"/>
          <w:sz w:val="22"/>
          <w:szCs w:val="22"/>
        </w:rPr>
      </w:pPr>
    </w:p>
    <w:p w14:paraId="0C6971C2" w14:textId="410FC246" w:rsidR="008F54A8" w:rsidRPr="00CB15E7" w:rsidRDefault="003D698B" w:rsidP="009E4381">
      <w:pPr>
        <w:autoSpaceDE w:val="0"/>
        <w:autoSpaceDN w:val="0"/>
        <w:adjustRightInd w:val="0"/>
        <w:rPr>
          <w:rFonts w:ascii="Segoe UI" w:hAnsi="Segoe UI" w:cs="Segoe UI"/>
          <w:sz w:val="22"/>
          <w:szCs w:val="22"/>
        </w:rPr>
      </w:pPr>
      <w:r>
        <w:rPr>
          <w:rFonts w:cstheme="minorHAnsi"/>
          <w:sz w:val="22"/>
          <w:szCs w:val="22"/>
        </w:rPr>
        <w:t xml:space="preserve">Global </w:t>
      </w:r>
      <w:r w:rsidR="008F54A8" w:rsidRPr="00CB15E7">
        <w:rPr>
          <w:rFonts w:cstheme="minorHAnsi"/>
          <w:sz w:val="22"/>
          <w:szCs w:val="22"/>
        </w:rPr>
        <w:t xml:space="preserve">CEOs or Managing Partners/Directors of winning organizations </w:t>
      </w:r>
      <w:r w:rsidR="008F54A8" w:rsidRPr="00CB15E7">
        <w:rPr>
          <w:rFonts w:cstheme="minorHAnsi"/>
          <w:b/>
          <w:sz w:val="22"/>
          <w:szCs w:val="22"/>
        </w:rPr>
        <w:t>must be present to accept the Catalyst Award in person</w:t>
      </w:r>
      <w:r w:rsidR="008F54A8" w:rsidRPr="00CB15E7">
        <w:rPr>
          <w:rFonts w:cstheme="minorHAnsi"/>
          <w:sz w:val="22"/>
          <w:szCs w:val="22"/>
        </w:rPr>
        <w:t xml:space="preserve"> at the </w:t>
      </w:r>
      <w:r w:rsidR="001C2617" w:rsidRPr="00CB15E7">
        <w:rPr>
          <w:rFonts w:cstheme="minorHAnsi"/>
          <w:sz w:val="22"/>
          <w:szCs w:val="22"/>
        </w:rPr>
        <w:t xml:space="preserve">2020 </w:t>
      </w:r>
      <w:r w:rsidR="008F54A8" w:rsidRPr="00CB15E7">
        <w:rPr>
          <w:rFonts w:cstheme="minorHAnsi"/>
          <w:sz w:val="22"/>
          <w:szCs w:val="22"/>
        </w:rPr>
        <w:t xml:space="preserve">Catalyst Awards Dinner in New York City on </w:t>
      </w:r>
      <w:r w:rsidR="008F54A8" w:rsidRPr="00CB15E7">
        <w:rPr>
          <w:rFonts w:cstheme="minorHAnsi"/>
          <w:b/>
          <w:sz w:val="22"/>
          <w:szCs w:val="22"/>
        </w:rPr>
        <w:t xml:space="preserve">Thursday, March </w:t>
      </w:r>
      <w:r w:rsidR="00815F86">
        <w:rPr>
          <w:rFonts w:cstheme="minorHAnsi"/>
          <w:b/>
          <w:sz w:val="22"/>
          <w:szCs w:val="22"/>
        </w:rPr>
        <w:t>18</w:t>
      </w:r>
      <w:r w:rsidR="008F54A8" w:rsidRPr="00CB15E7">
        <w:rPr>
          <w:rFonts w:cstheme="minorHAnsi"/>
          <w:b/>
          <w:sz w:val="22"/>
          <w:szCs w:val="22"/>
        </w:rPr>
        <w:t>, 20</w:t>
      </w:r>
      <w:r w:rsidR="001C2617" w:rsidRPr="00CB15E7">
        <w:rPr>
          <w:rFonts w:cstheme="minorHAnsi"/>
          <w:b/>
          <w:sz w:val="22"/>
          <w:szCs w:val="22"/>
        </w:rPr>
        <w:t>2</w:t>
      </w:r>
      <w:r w:rsidR="00815F86">
        <w:rPr>
          <w:rFonts w:cstheme="minorHAnsi"/>
          <w:b/>
          <w:sz w:val="22"/>
          <w:szCs w:val="22"/>
        </w:rPr>
        <w:t>1</w:t>
      </w:r>
      <w:r w:rsidR="001C2617" w:rsidRPr="00CB15E7">
        <w:rPr>
          <w:rFonts w:cstheme="minorHAnsi"/>
          <w:b/>
          <w:sz w:val="22"/>
          <w:szCs w:val="22"/>
        </w:rPr>
        <w:t>, and be able to attend the Awards events from 5:00 to 9:30 p.m. EST</w:t>
      </w:r>
      <w:r w:rsidR="006410D3" w:rsidRPr="00CB15E7">
        <w:rPr>
          <w:rFonts w:cstheme="minorHAnsi"/>
          <w:b/>
          <w:sz w:val="22"/>
          <w:szCs w:val="22"/>
        </w:rPr>
        <w:t>.</w:t>
      </w:r>
      <w:r w:rsidR="00EC4C39" w:rsidRPr="00CB15E7">
        <w:rPr>
          <w:rFonts w:cstheme="minorHAnsi"/>
          <w:b/>
          <w:sz w:val="22"/>
          <w:szCs w:val="22"/>
        </w:rPr>
        <w:t xml:space="preserve"> </w:t>
      </w:r>
      <w:hyperlink r:id="rId19" w:history="1">
        <w:r w:rsidR="008F54A8" w:rsidRPr="000C3335">
          <w:rPr>
            <w:rStyle w:val="Hyperlink"/>
            <w:rFonts w:cstheme="minorHAnsi"/>
            <w:sz w:val="22"/>
            <w:szCs w:val="22"/>
          </w:rPr>
          <w:t>CEO</w:t>
        </w:r>
      </w:hyperlink>
      <w:r w:rsidR="008F54A8" w:rsidRPr="00CB15E7">
        <w:rPr>
          <w:rFonts w:cstheme="minorHAnsi"/>
          <w:sz w:val="22"/>
          <w:szCs w:val="22"/>
        </w:rPr>
        <w:t xml:space="preserve"> and </w:t>
      </w:r>
      <w:hyperlink r:id="rId20" w:history="1">
        <w:r w:rsidR="00E6611A" w:rsidRPr="000C3335">
          <w:rPr>
            <w:rStyle w:val="Hyperlink"/>
            <w:rFonts w:cstheme="minorHAnsi"/>
            <w:sz w:val="22"/>
            <w:szCs w:val="22"/>
          </w:rPr>
          <w:t>Managing Partner/Director</w:t>
        </w:r>
      </w:hyperlink>
      <w:r w:rsidR="008F54A8" w:rsidRPr="00CB15E7">
        <w:rPr>
          <w:rFonts w:cstheme="minorHAnsi"/>
          <w:sz w:val="22"/>
          <w:szCs w:val="22"/>
        </w:rPr>
        <w:t xml:space="preserve"> attendance verification forms are available online; please submit a signed copy with the application. </w:t>
      </w:r>
      <w:r w:rsidR="000F78BE" w:rsidRPr="00543466">
        <w:rPr>
          <w:rFonts w:cstheme="minorHAnsi"/>
          <w:b/>
          <w:sz w:val="22"/>
          <w:szCs w:val="22"/>
        </w:rPr>
        <w:t xml:space="preserve">For regional initiatives, the </w:t>
      </w:r>
      <w:r w:rsidR="006F0311">
        <w:rPr>
          <w:rFonts w:cstheme="minorHAnsi"/>
          <w:b/>
          <w:sz w:val="22"/>
          <w:szCs w:val="22"/>
        </w:rPr>
        <w:t>G</w:t>
      </w:r>
      <w:r w:rsidR="000F78BE" w:rsidRPr="00543466">
        <w:rPr>
          <w:rFonts w:cstheme="minorHAnsi"/>
          <w:b/>
          <w:sz w:val="22"/>
          <w:szCs w:val="22"/>
        </w:rPr>
        <w:t>lobal CEO</w:t>
      </w:r>
      <w:r w:rsidR="00543466">
        <w:rPr>
          <w:rFonts w:cstheme="minorHAnsi"/>
          <w:b/>
          <w:sz w:val="22"/>
          <w:szCs w:val="22"/>
        </w:rPr>
        <w:t xml:space="preserve"> or Managing Partner/Director</w:t>
      </w:r>
      <w:r w:rsidR="000F78BE" w:rsidRPr="00543466">
        <w:rPr>
          <w:rFonts w:cstheme="minorHAnsi"/>
          <w:b/>
          <w:sz w:val="22"/>
          <w:szCs w:val="22"/>
        </w:rPr>
        <w:t xml:space="preserve"> </w:t>
      </w:r>
      <w:r>
        <w:rPr>
          <w:rFonts w:cstheme="minorHAnsi"/>
          <w:b/>
          <w:sz w:val="22"/>
          <w:szCs w:val="22"/>
        </w:rPr>
        <w:t>is required to</w:t>
      </w:r>
      <w:r w:rsidR="000F78BE" w:rsidRPr="00543466">
        <w:rPr>
          <w:rFonts w:cstheme="minorHAnsi"/>
          <w:b/>
          <w:sz w:val="22"/>
          <w:szCs w:val="22"/>
        </w:rPr>
        <w:t xml:space="preserve"> attend.</w:t>
      </w:r>
    </w:p>
    <w:p w14:paraId="443DE922" w14:textId="77777777" w:rsidR="008F54A8" w:rsidRPr="00CB15E7" w:rsidRDefault="008F54A8" w:rsidP="009E4381">
      <w:pPr>
        <w:pStyle w:val="ListParagraph"/>
        <w:numPr>
          <w:ilvl w:val="0"/>
          <w:numId w:val="39"/>
        </w:numPr>
        <w:rPr>
          <w:rFonts w:cstheme="minorHAnsi"/>
          <w:sz w:val="22"/>
          <w:szCs w:val="22"/>
        </w:rPr>
      </w:pPr>
      <w:r w:rsidRPr="00CB15E7">
        <w:rPr>
          <w:rFonts w:cstheme="minorHAnsi"/>
          <w:sz w:val="22"/>
          <w:szCs w:val="22"/>
        </w:rPr>
        <w:t>Any organization that has previously applied for the Catalyst Award may not reapply for any initiative within a two-year period.</w:t>
      </w:r>
    </w:p>
    <w:p w14:paraId="16258609" w14:textId="77777777" w:rsidR="008F54A8" w:rsidRPr="00507F40" w:rsidRDefault="008F54A8" w:rsidP="009E4381">
      <w:pPr>
        <w:pStyle w:val="ListParagraph"/>
        <w:numPr>
          <w:ilvl w:val="0"/>
          <w:numId w:val="39"/>
        </w:numPr>
        <w:rPr>
          <w:rFonts w:cstheme="minorHAnsi"/>
          <w:sz w:val="22"/>
          <w:szCs w:val="22"/>
        </w:rPr>
      </w:pPr>
      <w:r w:rsidRPr="00507F40">
        <w:rPr>
          <w:rFonts w:cstheme="minorHAnsi"/>
          <w:sz w:val="22"/>
          <w:szCs w:val="22"/>
        </w:rPr>
        <w:t>Organizations that are in the process of merging or have recently completed a merger will not be considered for the Catalyst Award until data for the merged organization can be presented.</w:t>
      </w:r>
    </w:p>
    <w:p w14:paraId="3893C217" w14:textId="654A5B3A" w:rsidR="008F54A8" w:rsidRPr="00507F40" w:rsidRDefault="008F54A8" w:rsidP="009E4381">
      <w:pPr>
        <w:pStyle w:val="ListParagraph"/>
        <w:numPr>
          <w:ilvl w:val="0"/>
          <w:numId w:val="39"/>
        </w:numPr>
        <w:rPr>
          <w:rFonts w:cstheme="minorHAnsi"/>
          <w:sz w:val="22"/>
          <w:szCs w:val="22"/>
        </w:rPr>
      </w:pPr>
      <w:r w:rsidRPr="00507F40">
        <w:rPr>
          <w:rFonts w:cstheme="minorHAnsi"/>
          <w:sz w:val="22"/>
          <w:szCs w:val="22"/>
        </w:rPr>
        <w:t xml:space="preserve">Organizations that have had strategic Catalyst </w:t>
      </w:r>
      <w:r w:rsidRPr="002D119E">
        <w:rPr>
          <w:rFonts w:cstheme="minorHAnsi"/>
          <w:bCs/>
          <w:sz w:val="22"/>
          <w:szCs w:val="22"/>
        </w:rPr>
        <w:t>Consulting Services engagement</w:t>
      </w:r>
      <w:r w:rsidRPr="00507F40">
        <w:rPr>
          <w:rFonts w:cstheme="minorHAnsi"/>
          <w:sz w:val="22"/>
          <w:szCs w:val="22"/>
        </w:rPr>
        <w:t xml:space="preserve"> cannot apply for the Catalyst Award until three years after the Catalyst engagement has ended. If you have had any consulting engagements with Catalyst in the past three years, we strongly recommend contacting </w:t>
      </w:r>
      <w:r w:rsidR="00902FA0" w:rsidRPr="00507F40">
        <w:rPr>
          <w:rFonts w:cstheme="minorHAnsi"/>
          <w:sz w:val="22"/>
          <w:szCs w:val="22"/>
        </w:rPr>
        <w:t>the Award Chairs</w:t>
      </w:r>
      <w:r w:rsidR="00E321FC">
        <w:rPr>
          <w:rFonts w:cstheme="minorHAnsi"/>
          <w:sz w:val="22"/>
          <w:szCs w:val="22"/>
        </w:rPr>
        <w:t>,</w:t>
      </w:r>
      <w:r w:rsidR="00902FA0" w:rsidRPr="00507F40">
        <w:rPr>
          <w:rFonts w:cstheme="minorHAnsi"/>
          <w:sz w:val="22"/>
          <w:szCs w:val="22"/>
        </w:rPr>
        <w:t xml:space="preserve"> </w:t>
      </w:r>
      <w:hyperlink r:id="rId21" w:history="1">
        <w:r w:rsidR="00507F40" w:rsidRPr="00507F40">
          <w:rPr>
            <w:rStyle w:val="Hyperlink"/>
            <w:rFonts w:cstheme="minorHAnsi"/>
            <w:sz w:val="22"/>
            <w:szCs w:val="22"/>
          </w:rPr>
          <w:t>Emily Cohen and D</w:t>
        </w:r>
        <w:r w:rsidR="00902FA0" w:rsidRPr="00507F40">
          <w:rPr>
            <w:rStyle w:val="Hyperlink"/>
            <w:rFonts w:cstheme="minorHAnsi"/>
            <w:sz w:val="22"/>
            <w:szCs w:val="22"/>
          </w:rPr>
          <w:t>avid Lau</w:t>
        </w:r>
      </w:hyperlink>
      <w:r w:rsidRPr="00507F40">
        <w:rPr>
          <w:rFonts w:cstheme="minorHAnsi"/>
          <w:sz w:val="22"/>
          <w:szCs w:val="22"/>
        </w:rPr>
        <w:t>, prior to applying.</w:t>
      </w:r>
    </w:p>
    <w:p w14:paraId="1789B663" w14:textId="77777777" w:rsidR="008F54A8" w:rsidRPr="00507F40" w:rsidRDefault="008F54A8" w:rsidP="009E4381">
      <w:pPr>
        <w:pStyle w:val="ListParagraph"/>
        <w:numPr>
          <w:ilvl w:val="0"/>
          <w:numId w:val="39"/>
        </w:numPr>
        <w:rPr>
          <w:rFonts w:cstheme="minorHAnsi"/>
          <w:sz w:val="22"/>
          <w:szCs w:val="22"/>
        </w:rPr>
      </w:pPr>
      <w:r w:rsidRPr="00507F40">
        <w:rPr>
          <w:rFonts w:cstheme="minorHAnsi"/>
          <w:sz w:val="22"/>
          <w:szCs w:val="22"/>
        </w:rPr>
        <w:t>Organizations that have won the Catalyst Award may not nominate the same initiative again.</w:t>
      </w:r>
    </w:p>
    <w:p w14:paraId="1926B920" w14:textId="77777777" w:rsidR="008F54A8" w:rsidRPr="00CB15E7" w:rsidRDefault="008F54A8" w:rsidP="009E4381">
      <w:pPr>
        <w:pStyle w:val="ListParagraph"/>
        <w:numPr>
          <w:ilvl w:val="0"/>
          <w:numId w:val="39"/>
        </w:numPr>
        <w:rPr>
          <w:rFonts w:cstheme="minorHAnsi"/>
          <w:sz w:val="22"/>
          <w:szCs w:val="22"/>
        </w:rPr>
      </w:pPr>
      <w:r w:rsidRPr="00507F40">
        <w:rPr>
          <w:rFonts w:cstheme="minorHAnsi"/>
          <w:sz w:val="22"/>
          <w:szCs w:val="22"/>
        </w:rPr>
        <w:t>The organization whose leader will act as the Catalyst Awards Dinner Chair cannot apply for the Catalyst Award for the same year. Employees of organizations with initiatives that are Catalyst Award finalists are ineligible for nomination for the Catalyst Canada Honours in the</w:t>
      </w:r>
      <w:r w:rsidRPr="00CB15E7">
        <w:rPr>
          <w:rFonts w:cstheme="minorHAnsi"/>
          <w:sz w:val="22"/>
          <w:szCs w:val="22"/>
        </w:rPr>
        <w:t xml:space="preserve"> same year.</w:t>
      </w:r>
    </w:p>
    <w:p w14:paraId="7D98CD33" w14:textId="77777777" w:rsidR="008F54A8" w:rsidRPr="00CB15E7" w:rsidRDefault="008F54A8" w:rsidP="009E4381">
      <w:pPr>
        <w:rPr>
          <w:rFonts w:cstheme="minorHAnsi"/>
          <w:sz w:val="22"/>
          <w:szCs w:val="22"/>
        </w:rPr>
      </w:pPr>
    </w:p>
    <w:p w14:paraId="6A050FCA" w14:textId="77777777" w:rsidR="008F54A8" w:rsidRPr="00CB15E7" w:rsidRDefault="008F54A8" w:rsidP="009E4381">
      <w:pPr>
        <w:rPr>
          <w:rFonts w:cstheme="minorHAnsi"/>
          <w:b/>
          <w:sz w:val="22"/>
          <w:szCs w:val="22"/>
        </w:rPr>
      </w:pPr>
      <w:r w:rsidRPr="00CB15E7">
        <w:rPr>
          <w:rFonts w:cstheme="minorHAnsi"/>
          <w:b/>
          <w:sz w:val="22"/>
          <w:szCs w:val="22"/>
        </w:rPr>
        <w:t>Award Evaluation Process</w:t>
      </w:r>
    </w:p>
    <w:p w14:paraId="5F3BB8BC" w14:textId="63FFEFA5"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Applications are due </w:t>
      </w:r>
      <w:r w:rsidR="00806950" w:rsidRPr="00CB15E7">
        <w:rPr>
          <w:rFonts w:cstheme="minorHAnsi"/>
          <w:b/>
          <w:sz w:val="22"/>
          <w:szCs w:val="22"/>
        </w:rPr>
        <w:t xml:space="preserve">May </w:t>
      </w:r>
      <w:r w:rsidR="00815F86">
        <w:rPr>
          <w:rFonts w:cstheme="minorHAnsi"/>
          <w:b/>
          <w:sz w:val="22"/>
          <w:szCs w:val="22"/>
        </w:rPr>
        <w:t>22</w:t>
      </w:r>
      <w:r w:rsidRPr="00CB15E7">
        <w:rPr>
          <w:rFonts w:cstheme="minorHAnsi"/>
          <w:b/>
          <w:sz w:val="22"/>
          <w:szCs w:val="22"/>
        </w:rPr>
        <w:t xml:space="preserve">, </w:t>
      </w:r>
      <w:r w:rsidR="00815F86">
        <w:rPr>
          <w:rFonts w:cstheme="minorHAnsi"/>
          <w:b/>
          <w:sz w:val="22"/>
          <w:szCs w:val="22"/>
        </w:rPr>
        <w:t>2020</w:t>
      </w:r>
      <w:r w:rsidRPr="00CB15E7">
        <w:rPr>
          <w:rFonts w:cstheme="minorHAnsi"/>
          <w:sz w:val="22"/>
          <w:szCs w:val="22"/>
        </w:rPr>
        <w:t>.</w:t>
      </w:r>
    </w:p>
    <w:p w14:paraId="112AE3E9" w14:textId="581F2941"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Telephone interviews will be conducted with applicants during June and July of </w:t>
      </w:r>
      <w:r w:rsidR="00815F86">
        <w:rPr>
          <w:rFonts w:cstheme="minorHAnsi"/>
          <w:sz w:val="22"/>
          <w:szCs w:val="22"/>
        </w:rPr>
        <w:t>2020</w:t>
      </w:r>
      <w:r w:rsidRPr="00CB15E7">
        <w:rPr>
          <w:rFonts w:cstheme="minorHAnsi"/>
          <w:sz w:val="22"/>
          <w:szCs w:val="22"/>
        </w:rPr>
        <w:t>.</w:t>
      </w:r>
    </w:p>
    <w:p w14:paraId="35760C6E" w14:textId="2AB3E594"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Members of the Catalyst Award Evaluation Committee will conduct a multi-day site visit </w:t>
      </w:r>
      <w:r w:rsidR="00675216" w:rsidRPr="00CB15E7">
        <w:rPr>
          <w:rFonts w:cstheme="minorHAnsi"/>
          <w:sz w:val="22"/>
          <w:szCs w:val="22"/>
        </w:rPr>
        <w:t xml:space="preserve">during late September and October of </w:t>
      </w:r>
      <w:r w:rsidR="008B2733" w:rsidRPr="00CB15E7">
        <w:rPr>
          <w:rFonts w:cstheme="minorHAnsi"/>
          <w:sz w:val="22"/>
          <w:szCs w:val="22"/>
        </w:rPr>
        <w:t>20</w:t>
      </w:r>
      <w:r w:rsidR="008B2733">
        <w:rPr>
          <w:rFonts w:cstheme="minorHAnsi"/>
          <w:sz w:val="22"/>
          <w:szCs w:val="22"/>
        </w:rPr>
        <w:t>20</w:t>
      </w:r>
      <w:r w:rsidR="008B2733" w:rsidRPr="00CB15E7">
        <w:rPr>
          <w:rFonts w:cstheme="minorHAnsi"/>
          <w:sz w:val="22"/>
          <w:szCs w:val="22"/>
        </w:rPr>
        <w:t xml:space="preserve"> </w:t>
      </w:r>
      <w:r w:rsidR="00675216" w:rsidRPr="00CB15E7">
        <w:rPr>
          <w:rFonts w:cstheme="minorHAnsi"/>
          <w:sz w:val="22"/>
          <w:szCs w:val="22"/>
        </w:rPr>
        <w:t xml:space="preserve">at organizations making it to this stage, meeting with the </w:t>
      </w:r>
      <w:r w:rsidR="00675216" w:rsidRPr="00CB15E7">
        <w:rPr>
          <w:sz w:val="22"/>
          <w:szCs w:val="22"/>
        </w:rPr>
        <w:t xml:space="preserve">individuals </w:t>
      </w:r>
      <w:r w:rsidR="008B2733">
        <w:rPr>
          <w:sz w:val="22"/>
          <w:szCs w:val="22"/>
        </w:rPr>
        <w:t>including the following:</w:t>
      </w:r>
      <w:r w:rsidR="00675216" w:rsidRPr="00CB15E7">
        <w:rPr>
          <w:sz w:val="22"/>
          <w:szCs w:val="22"/>
        </w:rPr>
        <w:t xml:space="preserve"> </w:t>
      </w:r>
    </w:p>
    <w:p w14:paraId="0CC7A6F0"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CEO or Managing Partner/Director</w:t>
      </w:r>
    </w:p>
    <w:p w14:paraId="625C09E5"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lastRenderedPageBreak/>
        <w:t>Executive-level women and men</w:t>
      </w:r>
    </w:p>
    <w:p w14:paraId="7FF485AE"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Human resources professionals</w:t>
      </w:r>
    </w:p>
    <w:p w14:paraId="62B96F33"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Groups of employees at various levels</w:t>
      </w:r>
    </w:p>
    <w:p w14:paraId="7EEBF5A1" w14:textId="3405B748"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Award winners will be publicly announced in </w:t>
      </w:r>
      <w:r w:rsidRPr="00CB15E7">
        <w:rPr>
          <w:rFonts w:cstheme="minorHAnsi"/>
          <w:b/>
          <w:sz w:val="22"/>
          <w:szCs w:val="22"/>
        </w:rPr>
        <w:t xml:space="preserve">January </w:t>
      </w:r>
      <w:r w:rsidR="008B2733" w:rsidRPr="00CB15E7">
        <w:rPr>
          <w:rFonts w:cstheme="minorHAnsi"/>
          <w:b/>
          <w:sz w:val="22"/>
          <w:szCs w:val="22"/>
        </w:rPr>
        <w:t>20</w:t>
      </w:r>
      <w:r w:rsidR="008B2733">
        <w:rPr>
          <w:rFonts w:cstheme="minorHAnsi"/>
          <w:b/>
          <w:sz w:val="22"/>
          <w:szCs w:val="22"/>
        </w:rPr>
        <w:t>21</w:t>
      </w:r>
      <w:r w:rsidRPr="00CB15E7">
        <w:rPr>
          <w:rFonts w:cstheme="minorHAnsi"/>
          <w:sz w:val="22"/>
          <w:szCs w:val="22"/>
        </w:rPr>
        <w:t>.</w:t>
      </w:r>
    </w:p>
    <w:p w14:paraId="3D3B163A" w14:textId="19E6601A"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Winners will be honored at the </w:t>
      </w:r>
      <w:r w:rsidR="00B90660">
        <w:rPr>
          <w:rFonts w:cstheme="minorHAnsi"/>
          <w:sz w:val="22"/>
          <w:szCs w:val="22"/>
        </w:rPr>
        <w:t>inter</w:t>
      </w:r>
      <w:r w:rsidRPr="00CB15E7">
        <w:rPr>
          <w:rFonts w:cstheme="minorHAnsi"/>
          <w:sz w:val="22"/>
          <w:szCs w:val="22"/>
        </w:rPr>
        <w:t xml:space="preserve">nationally publicized </w:t>
      </w:r>
      <w:r w:rsidR="008B2733">
        <w:rPr>
          <w:rFonts w:cstheme="minorHAnsi"/>
          <w:sz w:val="22"/>
          <w:szCs w:val="22"/>
        </w:rPr>
        <w:t>2021</w:t>
      </w:r>
      <w:r w:rsidR="008B2733" w:rsidRPr="00CB15E7">
        <w:rPr>
          <w:rFonts w:cstheme="minorHAnsi"/>
          <w:sz w:val="22"/>
          <w:szCs w:val="22"/>
        </w:rPr>
        <w:t xml:space="preserve"> </w:t>
      </w:r>
      <w:r w:rsidRPr="00CB15E7">
        <w:rPr>
          <w:rFonts w:cstheme="minorHAnsi"/>
          <w:sz w:val="22"/>
          <w:szCs w:val="22"/>
        </w:rPr>
        <w:t xml:space="preserve">Catalyst Awards Dinner on </w:t>
      </w:r>
      <w:r w:rsidRPr="00CB15E7">
        <w:rPr>
          <w:rFonts w:cstheme="minorHAnsi"/>
          <w:b/>
          <w:sz w:val="22"/>
          <w:szCs w:val="22"/>
        </w:rPr>
        <w:t xml:space="preserve">Thursday, March </w:t>
      </w:r>
      <w:r w:rsidR="008B2733">
        <w:rPr>
          <w:rFonts w:cstheme="minorHAnsi"/>
          <w:b/>
          <w:sz w:val="22"/>
          <w:szCs w:val="22"/>
        </w:rPr>
        <w:t>18</w:t>
      </w:r>
      <w:r w:rsidRPr="00CB15E7">
        <w:rPr>
          <w:rFonts w:cstheme="minorHAnsi"/>
          <w:b/>
          <w:sz w:val="22"/>
          <w:szCs w:val="22"/>
        </w:rPr>
        <w:t xml:space="preserve">, </w:t>
      </w:r>
      <w:r w:rsidR="008B2733">
        <w:rPr>
          <w:rFonts w:cstheme="minorHAnsi"/>
          <w:b/>
          <w:sz w:val="22"/>
          <w:szCs w:val="22"/>
        </w:rPr>
        <w:t>2021</w:t>
      </w:r>
      <w:r w:rsidRPr="00CB15E7">
        <w:rPr>
          <w:rFonts w:cstheme="minorHAnsi"/>
          <w:sz w:val="22"/>
          <w:szCs w:val="22"/>
        </w:rPr>
        <w:t xml:space="preserve">, attended by more than 1,600 business leaders in New York City. </w:t>
      </w:r>
      <w:r w:rsidRPr="00CB15E7">
        <w:rPr>
          <w:rFonts w:cstheme="minorHAnsi"/>
          <w:i/>
          <w:sz w:val="22"/>
          <w:szCs w:val="22"/>
        </w:rPr>
        <w:t xml:space="preserve">Please note that multiple representatives from winning organizations will be required to present at the Catalyst Awards Conference and thus travel may be required; CEOs of winning organizations are strongly encouraged to participate in the Conference </w:t>
      </w:r>
      <w:r w:rsidR="00DB5CA1" w:rsidRPr="00CB15E7">
        <w:rPr>
          <w:rFonts w:cstheme="minorHAnsi"/>
          <w:i/>
          <w:sz w:val="22"/>
          <w:szCs w:val="22"/>
        </w:rPr>
        <w:t xml:space="preserve">as well as other events and activities throughout the day. </w:t>
      </w:r>
    </w:p>
    <w:p w14:paraId="1ED088E9" w14:textId="77777777"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Catalyst has the sole discretion to select the winners of the Catalyst Award, or to select no winner, whether for any reason or no reason, and Catalyst may, in its sole discretion, disclose, or refrain from disclosing, any such reason. </w:t>
      </w:r>
    </w:p>
    <w:p w14:paraId="41212451" w14:textId="77777777"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If an Award winner is found to have provided false, misleading, or inaccurate information, or otherwise is not eligible for the Catalyst Award, Catalyst reserves the right to withdraw the Catalyst Award from the recipient at any time.</w:t>
      </w:r>
    </w:p>
    <w:p w14:paraId="2F7B10D1" w14:textId="77777777" w:rsidR="008F54A8" w:rsidRPr="00CB15E7" w:rsidRDefault="008F54A8" w:rsidP="009E4381">
      <w:pPr>
        <w:rPr>
          <w:rFonts w:cstheme="minorHAnsi"/>
          <w:sz w:val="22"/>
          <w:szCs w:val="22"/>
        </w:rPr>
      </w:pPr>
    </w:p>
    <w:p w14:paraId="1F40F027" w14:textId="21BC2A7F" w:rsidR="008F54A8" w:rsidRPr="00507F40" w:rsidRDefault="008F54A8" w:rsidP="009E4381">
      <w:pPr>
        <w:rPr>
          <w:rFonts w:cstheme="minorHAnsi"/>
          <w:b/>
          <w:sz w:val="22"/>
          <w:szCs w:val="22"/>
        </w:rPr>
      </w:pPr>
      <w:r w:rsidRPr="00507F40">
        <w:rPr>
          <w:rFonts w:cstheme="minorHAnsi"/>
          <w:b/>
          <w:sz w:val="22"/>
          <w:szCs w:val="22"/>
        </w:rPr>
        <w:t xml:space="preserve">Information </w:t>
      </w:r>
      <w:r w:rsidR="007462A6" w:rsidRPr="00507F40">
        <w:rPr>
          <w:rFonts w:cstheme="minorHAnsi"/>
          <w:b/>
          <w:sz w:val="22"/>
          <w:szCs w:val="22"/>
        </w:rPr>
        <w:t>f</w:t>
      </w:r>
      <w:r w:rsidRPr="00507F40">
        <w:rPr>
          <w:rFonts w:cstheme="minorHAnsi"/>
          <w:b/>
          <w:sz w:val="22"/>
          <w:szCs w:val="22"/>
        </w:rPr>
        <w:t>or Applicants</w:t>
      </w:r>
    </w:p>
    <w:p w14:paraId="1949D3EC" w14:textId="6F7D564D" w:rsidR="008F54A8" w:rsidRPr="00507F40" w:rsidRDefault="008F54A8" w:rsidP="009E4381">
      <w:pPr>
        <w:pStyle w:val="ListParagraph"/>
        <w:numPr>
          <w:ilvl w:val="0"/>
          <w:numId w:val="42"/>
        </w:numPr>
        <w:rPr>
          <w:rFonts w:cstheme="minorHAnsi"/>
          <w:b/>
          <w:sz w:val="22"/>
          <w:szCs w:val="22"/>
        </w:rPr>
      </w:pPr>
      <w:r w:rsidRPr="00507F40">
        <w:rPr>
          <w:rFonts w:cstheme="minorHAnsi"/>
          <w:b/>
          <w:sz w:val="22"/>
          <w:szCs w:val="22"/>
        </w:rPr>
        <w:t xml:space="preserve">Interested organizations are required to </w:t>
      </w:r>
      <w:hyperlink r:id="rId22" w:history="1">
        <w:r w:rsidRPr="00507F40">
          <w:rPr>
            <w:rStyle w:val="Hyperlink"/>
            <w:rFonts w:cstheme="minorHAnsi"/>
            <w:b/>
            <w:sz w:val="22"/>
            <w:szCs w:val="22"/>
          </w:rPr>
          <w:t xml:space="preserve">contact </w:t>
        </w:r>
        <w:r w:rsidR="00902FA0" w:rsidRPr="00507F40">
          <w:rPr>
            <w:rStyle w:val="Hyperlink"/>
            <w:rFonts w:cstheme="minorHAnsi"/>
            <w:b/>
            <w:sz w:val="22"/>
            <w:szCs w:val="22"/>
          </w:rPr>
          <w:t xml:space="preserve">the Catalyst Award Chairs: </w:t>
        </w:r>
        <w:r w:rsidR="00507F40" w:rsidRPr="00507F40">
          <w:rPr>
            <w:rStyle w:val="Hyperlink"/>
            <w:rFonts w:cstheme="minorHAnsi"/>
            <w:b/>
            <w:sz w:val="22"/>
            <w:szCs w:val="22"/>
          </w:rPr>
          <w:t xml:space="preserve">Emily Cohen and </w:t>
        </w:r>
        <w:r w:rsidR="00902FA0" w:rsidRPr="00507F40">
          <w:rPr>
            <w:rStyle w:val="Hyperlink"/>
            <w:rFonts w:cstheme="minorHAnsi"/>
            <w:b/>
            <w:sz w:val="22"/>
            <w:szCs w:val="22"/>
          </w:rPr>
          <w:t>David Lau</w:t>
        </w:r>
        <w:r w:rsidRPr="00507F40">
          <w:rPr>
            <w:rStyle w:val="Hyperlink"/>
            <w:rFonts w:cstheme="minorHAnsi"/>
            <w:b/>
            <w:color w:val="auto"/>
            <w:sz w:val="22"/>
            <w:szCs w:val="22"/>
          </w:rPr>
          <w:t>,</w:t>
        </w:r>
      </w:hyperlink>
      <w:r w:rsidRPr="00507F40">
        <w:rPr>
          <w:rFonts w:cstheme="minorHAnsi"/>
          <w:b/>
          <w:sz w:val="22"/>
          <w:szCs w:val="22"/>
        </w:rPr>
        <w:t xml:space="preserve"> to set up a telephone call prior to submission of the application. </w:t>
      </w:r>
    </w:p>
    <w:p w14:paraId="4053D0B6" w14:textId="77777777" w:rsidR="008F54A8" w:rsidRPr="00CB15E7" w:rsidRDefault="008F54A8" w:rsidP="009E4381">
      <w:pPr>
        <w:pStyle w:val="ListParagraph"/>
        <w:numPr>
          <w:ilvl w:val="0"/>
          <w:numId w:val="42"/>
        </w:numPr>
        <w:rPr>
          <w:rFonts w:cstheme="minorHAnsi"/>
          <w:sz w:val="22"/>
          <w:szCs w:val="22"/>
        </w:rPr>
      </w:pPr>
      <w:r w:rsidRPr="00507F40">
        <w:rPr>
          <w:rFonts w:cstheme="minorHAnsi"/>
          <w:sz w:val="22"/>
          <w:szCs w:val="22"/>
        </w:rPr>
        <w:t>Applicants must provide Catalyst with the name of a contact person who has in-depth knowledge</w:t>
      </w:r>
      <w:r w:rsidRPr="00CB15E7">
        <w:rPr>
          <w:rFonts w:cstheme="minorHAnsi"/>
          <w:sz w:val="22"/>
          <w:szCs w:val="22"/>
        </w:rPr>
        <w:t xml:space="preserve"> about the initiative.</w:t>
      </w:r>
    </w:p>
    <w:p w14:paraId="6A7AB6FF" w14:textId="77777777" w:rsidR="008F54A8" w:rsidRPr="00CB15E7" w:rsidRDefault="008F54A8" w:rsidP="009E4381">
      <w:pPr>
        <w:pStyle w:val="ListParagraph"/>
        <w:numPr>
          <w:ilvl w:val="0"/>
          <w:numId w:val="42"/>
        </w:numPr>
        <w:rPr>
          <w:rFonts w:cstheme="minorHAnsi"/>
          <w:sz w:val="22"/>
          <w:szCs w:val="22"/>
        </w:rPr>
      </w:pPr>
      <w:r w:rsidRPr="00CB15E7">
        <w:rPr>
          <w:rFonts w:cstheme="minorHAnsi"/>
          <w:sz w:val="22"/>
          <w:szCs w:val="22"/>
        </w:rPr>
        <w:t>All materials submitted to Catalyst will become the property of Catalyst and will not be returned after the Catalyst Award evaluation process. Confidential information will remain confidential.</w:t>
      </w:r>
    </w:p>
    <w:p w14:paraId="00CB4F86" w14:textId="4AA7CBC5" w:rsidR="008F54A8" w:rsidRDefault="008F54A8" w:rsidP="009E4381">
      <w:pPr>
        <w:pStyle w:val="ListParagraph"/>
        <w:numPr>
          <w:ilvl w:val="0"/>
          <w:numId w:val="42"/>
        </w:numPr>
        <w:rPr>
          <w:rFonts w:cstheme="minorHAnsi"/>
          <w:sz w:val="22"/>
          <w:szCs w:val="22"/>
        </w:rPr>
      </w:pPr>
      <w:r w:rsidRPr="00CB15E7">
        <w:rPr>
          <w:rFonts w:cstheme="minorHAnsi"/>
          <w:sz w:val="22"/>
          <w:szCs w:val="22"/>
        </w:rPr>
        <w:t>Catalyst prepares written materials regarding Catalyst Award winners based on the submissions</w:t>
      </w:r>
      <w:r w:rsidR="00167911" w:rsidRPr="00CB15E7">
        <w:rPr>
          <w:rFonts w:cstheme="minorHAnsi"/>
          <w:sz w:val="22"/>
          <w:szCs w:val="22"/>
        </w:rPr>
        <w:t xml:space="preserve"> and distributes them publicly—including agreed-upon metrics and results demonstrating impact—to </w:t>
      </w:r>
      <w:r w:rsidRPr="00CB15E7">
        <w:rPr>
          <w:rFonts w:cstheme="minorHAnsi"/>
          <w:sz w:val="22"/>
          <w:szCs w:val="22"/>
        </w:rPr>
        <w:t>promote the Award winners and the Catalyst Award. You agree that Catalyst owns the rights (including, but not limited to all copyrights) to any materials that Catalyst creates, and you grant to Catalyst the right to use your submissions to create such materials and to distribute them publicly in any manner consistent with the purpose set forth above. Award winners are also permitted to use the materials Catalyst creates for the purposes set forth above.</w:t>
      </w:r>
    </w:p>
    <w:p w14:paraId="12B676F6" w14:textId="77777777" w:rsidR="008F54A8" w:rsidRPr="00CB15E7" w:rsidRDefault="008F54A8" w:rsidP="009E4381">
      <w:pPr>
        <w:pStyle w:val="ListParagraph"/>
        <w:numPr>
          <w:ilvl w:val="0"/>
          <w:numId w:val="42"/>
        </w:numPr>
        <w:rPr>
          <w:rFonts w:cstheme="minorHAnsi"/>
          <w:sz w:val="22"/>
          <w:szCs w:val="22"/>
        </w:rPr>
      </w:pPr>
      <w:r w:rsidRPr="00CB15E7">
        <w:rPr>
          <w:rFonts w:cstheme="minorHAnsi"/>
          <w:sz w:val="22"/>
          <w:szCs w:val="22"/>
        </w:rPr>
        <w:t>Catalyst will conduct database searches and legal reviews on litigation and other business issues relevant to the content, execution, and/or sustainability of your initiative.</w:t>
      </w:r>
    </w:p>
    <w:p w14:paraId="7CFE8671" w14:textId="2B8F3D49" w:rsidR="008F54A8" w:rsidRPr="00CB15E7" w:rsidRDefault="008F54A8" w:rsidP="009E4381">
      <w:pPr>
        <w:pStyle w:val="ListParagraph"/>
        <w:numPr>
          <w:ilvl w:val="0"/>
          <w:numId w:val="42"/>
        </w:numPr>
        <w:rPr>
          <w:rFonts w:cstheme="minorHAnsi"/>
          <w:sz w:val="22"/>
          <w:szCs w:val="22"/>
        </w:rPr>
      </w:pPr>
      <w:r w:rsidRPr="00CB15E7">
        <w:rPr>
          <w:rFonts w:cstheme="minorHAnsi"/>
          <w:sz w:val="22"/>
          <w:szCs w:val="22"/>
        </w:rPr>
        <w:t xml:space="preserve">Because the Catalyst Award is a public education vehicle, results of winning initiatives, </w:t>
      </w:r>
      <w:r w:rsidRPr="00CB15E7">
        <w:rPr>
          <w:rFonts w:cstheme="minorHAnsi"/>
          <w:b/>
          <w:sz w:val="22"/>
          <w:szCs w:val="22"/>
        </w:rPr>
        <w:t>including</w:t>
      </w:r>
      <w:r w:rsidR="001D6009" w:rsidRPr="00CB15E7">
        <w:rPr>
          <w:rFonts w:cstheme="minorHAnsi"/>
          <w:b/>
          <w:sz w:val="22"/>
          <w:szCs w:val="22"/>
        </w:rPr>
        <w:t xml:space="preserve"> </w:t>
      </w:r>
      <w:r w:rsidR="006F7660" w:rsidRPr="00CB15E7">
        <w:rPr>
          <w:rFonts w:cstheme="minorHAnsi"/>
          <w:b/>
          <w:sz w:val="22"/>
          <w:szCs w:val="22"/>
        </w:rPr>
        <w:t xml:space="preserve">agreed-upon </w:t>
      </w:r>
      <w:r w:rsidRPr="00CB15E7">
        <w:rPr>
          <w:rFonts w:cstheme="minorHAnsi"/>
          <w:b/>
          <w:sz w:val="22"/>
          <w:szCs w:val="22"/>
        </w:rPr>
        <w:t>metrics submitted by the winning organization as part of its application</w:t>
      </w:r>
      <w:r w:rsidRPr="00CB15E7">
        <w:rPr>
          <w:rFonts w:cstheme="minorHAnsi"/>
          <w:sz w:val="22"/>
          <w:szCs w:val="22"/>
        </w:rPr>
        <w:t>, will be made public by Catalyst in collaboration with winning organizations.</w:t>
      </w:r>
    </w:p>
    <w:p w14:paraId="4B78A8E7" w14:textId="77777777" w:rsidR="008F54A8" w:rsidRPr="00CB15E7" w:rsidRDefault="008F54A8" w:rsidP="009E4381">
      <w:pPr>
        <w:rPr>
          <w:rFonts w:cstheme="minorHAnsi"/>
          <w:sz w:val="22"/>
          <w:szCs w:val="22"/>
        </w:rPr>
      </w:pPr>
    </w:p>
    <w:p w14:paraId="6EF49449" w14:textId="77777777" w:rsidR="008F54A8" w:rsidRPr="00CB15E7" w:rsidRDefault="008F54A8" w:rsidP="009E4381">
      <w:pPr>
        <w:rPr>
          <w:rFonts w:cstheme="minorHAnsi"/>
          <w:b/>
          <w:sz w:val="22"/>
          <w:szCs w:val="22"/>
        </w:rPr>
      </w:pPr>
      <w:r w:rsidRPr="00CB15E7">
        <w:rPr>
          <w:rFonts w:cstheme="minorHAnsi"/>
          <w:b/>
          <w:sz w:val="22"/>
          <w:szCs w:val="22"/>
        </w:rPr>
        <w:t>Application Information</w:t>
      </w:r>
    </w:p>
    <w:p w14:paraId="37E9A3B7" w14:textId="6CBF9799" w:rsidR="008F54A8" w:rsidRPr="00CB15E7" w:rsidRDefault="008F54A8" w:rsidP="009E4381">
      <w:pPr>
        <w:rPr>
          <w:rFonts w:cstheme="minorHAnsi"/>
          <w:sz w:val="22"/>
          <w:szCs w:val="22"/>
        </w:rPr>
      </w:pPr>
      <w:r w:rsidRPr="00CB15E7">
        <w:rPr>
          <w:rFonts w:cstheme="minorHAnsi"/>
          <w:sz w:val="22"/>
          <w:szCs w:val="22"/>
        </w:rPr>
        <w:t xml:space="preserve">Visit </w:t>
      </w:r>
      <w:hyperlink r:id="rId23" w:history="1">
        <w:r w:rsidRPr="00CB15E7">
          <w:rPr>
            <w:rStyle w:val="Hyperlink"/>
            <w:rFonts w:cstheme="minorHAnsi"/>
            <w:sz w:val="22"/>
            <w:szCs w:val="22"/>
          </w:rPr>
          <w:t>catalyst.org/apply</w:t>
        </w:r>
      </w:hyperlink>
      <w:r w:rsidRPr="00CB15E7">
        <w:rPr>
          <w:rFonts w:cstheme="minorHAnsi"/>
          <w:color w:val="FF0000"/>
          <w:sz w:val="22"/>
          <w:szCs w:val="22"/>
        </w:rPr>
        <w:t xml:space="preserve"> </w:t>
      </w:r>
      <w:r w:rsidRPr="00CB15E7">
        <w:rPr>
          <w:rFonts w:cstheme="minorHAnsi"/>
          <w:sz w:val="22"/>
          <w:szCs w:val="22"/>
        </w:rPr>
        <w:t>to download a complete application packet, including the nomination fee form</w:t>
      </w:r>
      <w:r w:rsidR="00E921EF">
        <w:rPr>
          <w:rFonts w:cstheme="minorHAnsi"/>
          <w:sz w:val="22"/>
          <w:szCs w:val="22"/>
        </w:rPr>
        <w:t>,</w:t>
      </w:r>
      <w:r w:rsidRPr="00CB15E7">
        <w:rPr>
          <w:rFonts w:cstheme="minorHAnsi"/>
          <w:sz w:val="22"/>
          <w:szCs w:val="22"/>
        </w:rPr>
        <w:t xml:space="preserve"> CEO or Managing Partner/Director attendance verification form</w:t>
      </w:r>
      <w:r w:rsidR="00B90660">
        <w:rPr>
          <w:rFonts w:cstheme="minorHAnsi"/>
          <w:sz w:val="22"/>
          <w:szCs w:val="22"/>
        </w:rPr>
        <w:t>, workforce representation</w:t>
      </w:r>
      <w:r w:rsidR="00C1799D">
        <w:rPr>
          <w:rFonts w:cstheme="minorHAnsi"/>
          <w:sz w:val="22"/>
          <w:szCs w:val="22"/>
        </w:rPr>
        <w:t xml:space="preserve"> metrics</w:t>
      </w:r>
      <w:r w:rsidR="00B90660">
        <w:rPr>
          <w:rFonts w:cstheme="minorHAnsi"/>
          <w:sz w:val="22"/>
          <w:szCs w:val="22"/>
        </w:rPr>
        <w:t xml:space="preserve"> </w:t>
      </w:r>
      <w:r w:rsidR="00E921EF">
        <w:rPr>
          <w:rFonts w:cstheme="minorHAnsi"/>
          <w:sz w:val="22"/>
          <w:szCs w:val="22"/>
        </w:rPr>
        <w:t xml:space="preserve">spreadsheet, nomination </w:t>
      </w:r>
      <w:r w:rsidR="00D06896">
        <w:rPr>
          <w:rFonts w:cstheme="minorHAnsi"/>
          <w:sz w:val="22"/>
          <w:szCs w:val="22"/>
        </w:rPr>
        <w:t xml:space="preserve">eligibility form, </w:t>
      </w:r>
      <w:r w:rsidR="00B90660">
        <w:rPr>
          <w:rFonts w:cstheme="minorHAnsi"/>
          <w:sz w:val="22"/>
          <w:szCs w:val="22"/>
        </w:rPr>
        <w:t xml:space="preserve">and </w:t>
      </w:r>
      <w:hyperlink r:id="rId24" w:history="1">
        <w:r w:rsidR="00D06896" w:rsidRPr="000C3335">
          <w:rPr>
            <w:rStyle w:val="Hyperlink"/>
            <w:rFonts w:cstheme="minorHAnsi"/>
            <w:sz w:val="22"/>
            <w:szCs w:val="22"/>
          </w:rPr>
          <w:t xml:space="preserve">nomination </w:t>
        </w:r>
        <w:r w:rsidR="00B90660" w:rsidRPr="000C3335">
          <w:rPr>
            <w:rStyle w:val="Hyperlink"/>
            <w:rFonts w:cstheme="minorHAnsi"/>
            <w:sz w:val="22"/>
            <w:szCs w:val="22"/>
          </w:rPr>
          <w:t>checklist</w:t>
        </w:r>
      </w:hyperlink>
      <w:r w:rsidRPr="00CB15E7">
        <w:rPr>
          <w:rFonts w:cstheme="minorHAnsi"/>
          <w:sz w:val="22"/>
          <w:szCs w:val="22"/>
        </w:rPr>
        <w:t xml:space="preserve">. </w:t>
      </w:r>
    </w:p>
    <w:p w14:paraId="193A6C3D" w14:textId="77777777" w:rsidR="008F54A8" w:rsidRPr="00CB15E7" w:rsidRDefault="008F54A8" w:rsidP="009E4381">
      <w:pPr>
        <w:rPr>
          <w:rFonts w:cstheme="minorHAnsi"/>
          <w:sz w:val="22"/>
          <w:szCs w:val="22"/>
        </w:rPr>
      </w:pPr>
    </w:p>
    <w:p w14:paraId="715721F2" w14:textId="3BCE4A2C" w:rsidR="008F54A8" w:rsidRPr="00CB15E7" w:rsidRDefault="00D11D96" w:rsidP="009E4381">
      <w:pPr>
        <w:rPr>
          <w:rFonts w:cstheme="minorHAnsi"/>
          <w:sz w:val="22"/>
          <w:szCs w:val="22"/>
        </w:rPr>
      </w:pPr>
      <w:r w:rsidRPr="00CB15E7">
        <w:rPr>
          <w:rFonts w:cstheme="minorHAnsi"/>
          <w:b/>
          <w:sz w:val="22"/>
          <w:szCs w:val="22"/>
        </w:rPr>
        <w:t xml:space="preserve">Applications are required </w:t>
      </w:r>
      <w:r w:rsidR="008F54A8" w:rsidRPr="00CB15E7">
        <w:rPr>
          <w:rFonts w:cstheme="minorHAnsi"/>
          <w:b/>
          <w:sz w:val="22"/>
          <w:szCs w:val="22"/>
        </w:rPr>
        <w:t>to be submitted electronically</w:t>
      </w:r>
      <w:r w:rsidR="008F54A8" w:rsidRPr="00CB15E7">
        <w:rPr>
          <w:rFonts w:cstheme="minorHAnsi"/>
          <w:sz w:val="22"/>
          <w:szCs w:val="22"/>
        </w:rPr>
        <w:t xml:space="preserve">. </w:t>
      </w:r>
      <w:r w:rsidR="008F54A8" w:rsidRPr="00D06896">
        <w:rPr>
          <w:rFonts w:cstheme="minorHAnsi"/>
          <w:sz w:val="22"/>
          <w:szCs w:val="22"/>
        </w:rPr>
        <w:t xml:space="preserve">Please send to </w:t>
      </w:r>
      <w:hyperlink r:id="rId25" w:history="1">
        <w:r w:rsidR="007B4197" w:rsidRPr="00256D8B">
          <w:rPr>
            <w:rStyle w:val="Hyperlink"/>
            <w:rFonts w:cstheme="minorHAnsi"/>
            <w:sz w:val="22"/>
            <w:szCs w:val="22"/>
          </w:rPr>
          <w:t>catalystaward@catalyst.org</w:t>
        </w:r>
      </w:hyperlink>
      <w:r w:rsidR="007B4197" w:rsidRPr="00D06896">
        <w:rPr>
          <w:rFonts w:cstheme="minorHAnsi"/>
          <w:sz w:val="22"/>
          <w:szCs w:val="22"/>
        </w:rPr>
        <w:t xml:space="preserve"> </w:t>
      </w:r>
      <w:r w:rsidR="00806950" w:rsidRPr="00D06896">
        <w:rPr>
          <w:rFonts w:cstheme="minorHAnsi"/>
          <w:b/>
          <w:sz w:val="22"/>
          <w:szCs w:val="22"/>
        </w:rPr>
        <w:t xml:space="preserve">no later than May </w:t>
      </w:r>
      <w:r w:rsidR="008B2733">
        <w:rPr>
          <w:rFonts w:cstheme="minorHAnsi"/>
          <w:b/>
          <w:sz w:val="22"/>
          <w:szCs w:val="22"/>
        </w:rPr>
        <w:t>22, 2020</w:t>
      </w:r>
      <w:r w:rsidR="008F54A8" w:rsidRPr="00D06896">
        <w:rPr>
          <w:rFonts w:cstheme="minorHAnsi"/>
          <w:b/>
          <w:sz w:val="22"/>
          <w:szCs w:val="22"/>
        </w:rPr>
        <w:t>:</w:t>
      </w:r>
      <w:r w:rsidR="008F54A8" w:rsidRPr="00D06896">
        <w:rPr>
          <w:rFonts w:cstheme="minorHAnsi"/>
          <w:sz w:val="22"/>
          <w:szCs w:val="22"/>
        </w:rPr>
        <w:t xml:space="preserve"> (1) the completed nomination form in both an Optical Character Recognition PDF file with searchable text and a Word document; (2) the signed CEO or Managing Partner/Director attendance</w:t>
      </w:r>
      <w:r w:rsidR="008F54A8" w:rsidRPr="00CB15E7">
        <w:rPr>
          <w:rFonts w:cstheme="minorHAnsi"/>
          <w:sz w:val="22"/>
          <w:szCs w:val="22"/>
        </w:rPr>
        <w:t xml:space="preserve"> verification form; (3) </w:t>
      </w:r>
      <w:r w:rsidR="001A0317" w:rsidRPr="00CB15E7">
        <w:rPr>
          <w:rFonts w:cstheme="minorHAnsi"/>
          <w:sz w:val="22"/>
          <w:szCs w:val="22"/>
        </w:rPr>
        <w:t xml:space="preserve">complete contact details for </w:t>
      </w:r>
      <w:r w:rsidR="008F54A8" w:rsidRPr="00CB15E7">
        <w:rPr>
          <w:rFonts w:cstheme="minorHAnsi"/>
          <w:sz w:val="22"/>
          <w:szCs w:val="22"/>
        </w:rPr>
        <w:t>the organizational representative to be contacted</w:t>
      </w:r>
      <w:r w:rsidR="00B90660">
        <w:rPr>
          <w:rFonts w:cstheme="minorHAnsi"/>
          <w:sz w:val="22"/>
          <w:szCs w:val="22"/>
        </w:rPr>
        <w:t xml:space="preserve">; </w:t>
      </w:r>
      <w:r w:rsidR="00E6350D">
        <w:rPr>
          <w:rFonts w:cstheme="minorHAnsi"/>
          <w:sz w:val="22"/>
          <w:szCs w:val="22"/>
        </w:rPr>
        <w:t xml:space="preserve">and </w:t>
      </w:r>
      <w:r w:rsidR="00B90660">
        <w:rPr>
          <w:rFonts w:cstheme="minorHAnsi"/>
          <w:sz w:val="22"/>
          <w:szCs w:val="22"/>
        </w:rPr>
        <w:t xml:space="preserve">(4) </w:t>
      </w:r>
      <w:r w:rsidR="00E6350D">
        <w:rPr>
          <w:rFonts w:cstheme="minorHAnsi"/>
          <w:sz w:val="22"/>
          <w:szCs w:val="22"/>
        </w:rPr>
        <w:t>request for invoice</w:t>
      </w:r>
      <w:r w:rsidR="00D06896">
        <w:rPr>
          <w:rFonts w:cstheme="minorHAnsi"/>
          <w:sz w:val="22"/>
          <w:szCs w:val="22"/>
        </w:rPr>
        <w:t>, if needed</w:t>
      </w:r>
      <w:r w:rsidR="008F54A8" w:rsidRPr="00CB15E7">
        <w:rPr>
          <w:rFonts w:cstheme="minorHAnsi"/>
          <w:sz w:val="22"/>
          <w:szCs w:val="22"/>
        </w:rPr>
        <w:t>.</w:t>
      </w:r>
    </w:p>
    <w:p w14:paraId="36BE2D30" w14:textId="77777777" w:rsidR="008F54A8" w:rsidRPr="00CB15E7" w:rsidRDefault="008F54A8" w:rsidP="009E4381">
      <w:pPr>
        <w:rPr>
          <w:rFonts w:cstheme="minorHAnsi"/>
          <w:sz w:val="22"/>
          <w:szCs w:val="22"/>
        </w:rPr>
      </w:pPr>
    </w:p>
    <w:p w14:paraId="38D8500C" w14:textId="35EBDFFA" w:rsidR="008F54A8" w:rsidRPr="00CB15E7" w:rsidRDefault="008F54A8" w:rsidP="009E4381">
      <w:pPr>
        <w:rPr>
          <w:rFonts w:cstheme="minorHAnsi"/>
          <w:sz w:val="22"/>
          <w:szCs w:val="22"/>
        </w:rPr>
      </w:pPr>
      <w:r w:rsidRPr="00CB15E7">
        <w:rPr>
          <w:rFonts w:cstheme="minorHAnsi"/>
          <w:sz w:val="22"/>
          <w:szCs w:val="22"/>
        </w:rPr>
        <w:t xml:space="preserve">If sending a check for the nomination fee, please send, </w:t>
      </w:r>
      <w:r w:rsidR="00991223" w:rsidRPr="00CB15E7">
        <w:rPr>
          <w:rFonts w:cstheme="minorHAnsi"/>
          <w:b/>
          <w:sz w:val="22"/>
          <w:szCs w:val="22"/>
        </w:rPr>
        <w:t xml:space="preserve">postmarked no later than May </w:t>
      </w:r>
      <w:r w:rsidR="008B2733">
        <w:rPr>
          <w:rFonts w:cstheme="minorHAnsi"/>
          <w:b/>
          <w:sz w:val="22"/>
          <w:szCs w:val="22"/>
        </w:rPr>
        <w:t>22, 2020</w:t>
      </w:r>
      <w:r w:rsidRPr="00CB15E7">
        <w:rPr>
          <w:rFonts w:cstheme="minorHAnsi"/>
          <w:sz w:val="22"/>
          <w:szCs w:val="22"/>
        </w:rPr>
        <w:t>, to:</w:t>
      </w:r>
    </w:p>
    <w:p w14:paraId="23B59E62" w14:textId="0989E88D" w:rsidR="009C0CB7" w:rsidRPr="00CB15E7" w:rsidRDefault="009C0CB7" w:rsidP="009E4381">
      <w:pPr>
        <w:rPr>
          <w:rFonts w:cstheme="minorHAnsi"/>
          <w:b/>
          <w:sz w:val="22"/>
          <w:szCs w:val="22"/>
        </w:rPr>
      </w:pPr>
    </w:p>
    <w:p w14:paraId="00DF0EAD" w14:textId="77777777" w:rsidR="00096538" w:rsidRPr="00D92CAA" w:rsidRDefault="00096538" w:rsidP="009E4381">
      <w:pPr>
        <w:autoSpaceDE w:val="0"/>
        <w:autoSpaceDN w:val="0"/>
        <w:adjustRightInd w:val="0"/>
        <w:ind w:firstLine="720"/>
        <w:rPr>
          <w:rFonts w:ascii="Arial" w:hAnsi="Arial" w:cs="Arial"/>
          <w:b/>
          <w:sz w:val="22"/>
          <w:szCs w:val="22"/>
        </w:rPr>
      </w:pPr>
      <w:r w:rsidRPr="00D92CAA">
        <w:rPr>
          <w:rFonts w:ascii="Arial" w:hAnsi="Arial" w:cs="Arial"/>
          <w:b/>
          <w:sz w:val="22"/>
          <w:szCs w:val="22"/>
        </w:rPr>
        <w:t>Catalyst Inc.</w:t>
      </w:r>
    </w:p>
    <w:p w14:paraId="0842BB0C" w14:textId="77777777" w:rsidR="00096538" w:rsidRPr="00D92CAA" w:rsidRDefault="00096538" w:rsidP="009E4381">
      <w:pPr>
        <w:ind w:firstLine="720"/>
        <w:rPr>
          <w:rFonts w:ascii="Arial" w:hAnsi="Arial" w:cs="Arial"/>
          <w:sz w:val="22"/>
          <w:szCs w:val="22"/>
        </w:rPr>
      </w:pPr>
      <w:r w:rsidRPr="00D92CAA">
        <w:rPr>
          <w:rFonts w:ascii="Arial" w:hAnsi="Arial" w:cs="Arial"/>
          <w:sz w:val="22"/>
          <w:szCs w:val="22"/>
        </w:rPr>
        <w:t>Attention: Finance</w:t>
      </w:r>
    </w:p>
    <w:p w14:paraId="030E77AF" w14:textId="77777777" w:rsidR="00096538" w:rsidRPr="00D92CAA" w:rsidRDefault="00096538" w:rsidP="009E4381">
      <w:pPr>
        <w:autoSpaceDE w:val="0"/>
        <w:autoSpaceDN w:val="0"/>
        <w:adjustRightInd w:val="0"/>
        <w:ind w:firstLine="720"/>
        <w:rPr>
          <w:rFonts w:ascii="Arial" w:hAnsi="Arial" w:cs="Arial"/>
          <w:sz w:val="22"/>
          <w:szCs w:val="22"/>
        </w:rPr>
      </w:pPr>
      <w:r w:rsidRPr="00D92CAA">
        <w:rPr>
          <w:rFonts w:ascii="Arial" w:hAnsi="Arial" w:cs="Arial"/>
          <w:sz w:val="22"/>
          <w:szCs w:val="22"/>
        </w:rPr>
        <w:t>120 Wall Street, 15th Floor</w:t>
      </w:r>
    </w:p>
    <w:p w14:paraId="4B6E5F9E" w14:textId="5D1215A7" w:rsidR="00700E30" w:rsidRPr="00CB15E7" w:rsidRDefault="00096538" w:rsidP="009E4381">
      <w:pPr>
        <w:ind w:left="720"/>
        <w:rPr>
          <w:rFonts w:cstheme="minorHAnsi"/>
          <w:sz w:val="22"/>
          <w:szCs w:val="22"/>
        </w:rPr>
      </w:pPr>
      <w:r w:rsidRPr="00D92CAA">
        <w:rPr>
          <w:rFonts w:ascii="Arial" w:hAnsi="Arial" w:cs="Arial"/>
          <w:sz w:val="22"/>
          <w:szCs w:val="22"/>
        </w:rPr>
        <w:t>New York, NY 10005</w:t>
      </w:r>
      <w:r w:rsidR="00700E30" w:rsidRPr="00CB15E7">
        <w:rPr>
          <w:rFonts w:asciiTheme="majorHAnsi" w:hAnsiTheme="majorHAnsi" w:cstheme="majorHAnsi"/>
          <w:b/>
          <w:color w:val="0C2AFB"/>
          <w:sz w:val="22"/>
          <w:szCs w:val="22"/>
        </w:rPr>
        <w:br w:type="page"/>
      </w:r>
    </w:p>
    <w:p w14:paraId="5F21228A" w14:textId="6F37D189" w:rsidR="00AA3DB2" w:rsidRPr="00AA3DB2" w:rsidRDefault="00AA3DB2" w:rsidP="00AA3DB2">
      <w:pPr>
        <w:rPr>
          <w:rFonts w:asciiTheme="majorHAnsi" w:hAnsiTheme="majorHAnsi" w:cstheme="majorHAnsi"/>
          <w:b/>
          <w:color w:val="0C2AFB"/>
        </w:rPr>
      </w:pPr>
      <w:r w:rsidRPr="00AA3DB2">
        <w:rPr>
          <w:rFonts w:asciiTheme="majorHAnsi" w:hAnsiTheme="majorHAnsi" w:cstheme="majorHAnsi"/>
          <w:b/>
          <w:color w:val="0C2AFB"/>
        </w:rPr>
        <w:lastRenderedPageBreak/>
        <w:t>ACKNOWLEDGMENT AND SIGNATURE</w:t>
      </w:r>
    </w:p>
    <w:p w14:paraId="1536FCF3" w14:textId="77777777" w:rsidR="00AA3DB2" w:rsidRPr="00AA3DB2" w:rsidRDefault="00AA3DB2" w:rsidP="00AA3DB2">
      <w:pPr>
        <w:rPr>
          <w:rFonts w:cstheme="minorHAnsi"/>
          <w:color w:val="000000" w:themeColor="text1"/>
          <w:sz w:val="16"/>
          <w:szCs w:val="16"/>
        </w:rPr>
      </w:pPr>
    </w:p>
    <w:p w14:paraId="7992B092" w14:textId="77777777" w:rsidR="00AA3DB2" w:rsidRPr="004C3E8D" w:rsidRDefault="00AA3DB2" w:rsidP="002010C1">
      <w:pPr>
        <w:rPr>
          <w:rFonts w:cstheme="minorHAnsi"/>
          <w:b/>
          <w:color w:val="000000" w:themeColor="text1"/>
          <w:sz w:val="22"/>
          <w:szCs w:val="22"/>
        </w:rPr>
      </w:pPr>
      <w:r w:rsidRPr="004C3E8D">
        <w:rPr>
          <w:rFonts w:cstheme="minorHAnsi"/>
          <w:b/>
          <w:color w:val="000000" w:themeColor="text1"/>
          <w:sz w:val="22"/>
          <w:szCs w:val="22"/>
        </w:rPr>
        <w:t>Your application must include the following paragraph signed by the person responsible for the materials submitted:</w:t>
      </w:r>
    </w:p>
    <w:p w14:paraId="0B8CB705" w14:textId="77777777" w:rsidR="00AA3DB2" w:rsidRPr="004C3E8D" w:rsidRDefault="00AA3DB2" w:rsidP="002010C1">
      <w:pPr>
        <w:rPr>
          <w:rFonts w:cstheme="minorHAnsi"/>
          <w:color w:val="000000" w:themeColor="text1"/>
          <w:sz w:val="22"/>
          <w:szCs w:val="22"/>
        </w:rPr>
      </w:pPr>
    </w:p>
    <w:p w14:paraId="3055F689" w14:textId="77777777" w:rsidR="00AA3DB2" w:rsidRPr="004C3E8D" w:rsidRDefault="00AA3DB2" w:rsidP="002010C1">
      <w:pPr>
        <w:rPr>
          <w:rFonts w:cstheme="minorHAnsi"/>
          <w:color w:val="000000" w:themeColor="text1"/>
          <w:sz w:val="22"/>
          <w:szCs w:val="22"/>
        </w:rPr>
      </w:pPr>
      <w:r w:rsidRPr="004C3E8D">
        <w:rPr>
          <w:rFonts w:cstheme="minorHAnsi"/>
          <w:color w:val="000000" w:themeColor="text1"/>
          <w:sz w:val="22"/>
          <w:szCs w:val="22"/>
        </w:rPr>
        <w:t>I have read the Catalyst Award application terms and conditions and I am duly authorized to submit these materials and sign this statement. I agree to the terms and conditions set out in the application and represent that the application complies with such terms and conditions. I understand and agree that this application and accompanying documents may be executed and delivered by email or otherwise electronically, each of which will be deemed to be an original.</w:t>
      </w:r>
    </w:p>
    <w:p w14:paraId="5D7084BB" w14:textId="77777777" w:rsidR="00AA3DB2" w:rsidRPr="004C3E8D" w:rsidRDefault="00AA3DB2" w:rsidP="002010C1">
      <w:pPr>
        <w:rPr>
          <w:rFonts w:cstheme="minorHAnsi"/>
          <w:color w:val="000000" w:themeColor="text1"/>
          <w:sz w:val="22"/>
          <w:szCs w:val="22"/>
        </w:rPr>
      </w:pPr>
    </w:p>
    <w:p w14:paraId="40A0F172" w14:textId="561C35D2" w:rsidR="00AA3DB2" w:rsidRDefault="00AA3DB2" w:rsidP="002010C1">
      <w:pPr>
        <w:rPr>
          <w:rFonts w:cstheme="minorHAnsi"/>
          <w:color w:val="000000" w:themeColor="text1"/>
          <w:sz w:val="16"/>
          <w:szCs w:val="16"/>
        </w:rPr>
      </w:pPr>
      <w:r w:rsidRPr="004C3E8D">
        <w:rPr>
          <w:rFonts w:cstheme="minorHAnsi"/>
          <w:color w:val="000000" w:themeColor="text1"/>
          <w:sz w:val="22"/>
          <w:szCs w:val="22"/>
        </w:rPr>
        <w:t>By (Signature):</w:t>
      </w:r>
      <w:r w:rsidR="00C530E2">
        <w:rPr>
          <w:rFonts w:cstheme="minorHAnsi"/>
          <w:color w:val="000000" w:themeColor="text1"/>
          <w:sz w:val="16"/>
          <w:szCs w:val="16"/>
        </w:rPr>
        <w:t xml:space="preserve"> ____________________________________________</w:t>
      </w:r>
    </w:p>
    <w:p w14:paraId="795B7163" w14:textId="77777777" w:rsidR="00C530E2" w:rsidRPr="00AA3DB2" w:rsidRDefault="00C530E2" w:rsidP="002010C1">
      <w:pPr>
        <w:rPr>
          <w:rFonts w:cstheme="minorHAnsi"/>
          <w:color w:val="000000" w:themeColor="text1"/>
          <w:sz w:val="16"/>
          <w:szCs w:val="16"/>
        </w:rPr>
      </w:pPr>
    </w:p>
    <w:p w14:paraId="4419CE0A" w14:textId="77777777" w:rsidR="00AA3DB2" w:rsidRPr="00AA3DB2" w:rsidRDefault="00AA3DB2" w:rsidP="002010C1">
      <w:pPr>
        <w:rPr>
          <w:rFonts w:cstheme="minorHAnsi"/>
          <w:color w:val="000000" w:themeColor="text1"/>
          <w:sz w:val="16"/>
          <w:szCs w:val="16"/>
        </w:rPr>
      </w:pPr>
    </w:p>
    <w:p w14:paraId="2D021ED7" w14:textId="77777777" w:rsidR="00C530E2" w:rsidRDefault="00C530E2" w:rsidP="002010C1">
      <w:pPr>
        <w:rPr>
          <w:rFonts w:cstheme="minorHAnsi"/>
          <w:color w:val="000000" w:themeColor="text1"/>
          <w:sz w:val="16"/>
          <w:szCs w:val="16"/>
        </w:rPr>
        <w:sectPr w:rsidR="00C530E2" w:rsidSect="00730185">
          <w:type w:val="continuous"/>
          <w:pgSz w:w="12240" w:h="15840"/>
          <w:pgMar w:top="720" w:right="720" w:bottom="720" w:left="720" w:header="720" w:footer="540" w:gutter="0"/>
          <w:cols w:space="720"/>
          <w:docGrid w:linePitch="360"/>
        </w:sectPr>
      </w:pPr>
    </w:p>
    <w:p w14:paraId="4565E357" w14:textId="753690D1" w:rsidR="00AA3DB2" w:rsidRPr="00AA3DB2" w:rsidRDefault="00C530E2" w:rsidP="002010C1">
      <w:pPr>
        <w:ind w:right="-720"/>
        <w:rPr>
          <w:rFonts w:cstheme="minorHAnsi"/>
          <w:color w:val="000000" w:themeColor="text1"/>
          <w:sz w:val="16"/>
          <w:szCs w:val="16"/>
        </w:rPr>
      </w:pPr>
      <w:r w:rsidRPr="004C3E8D">
        <w:rPr>
          <w:rFonts w:cstheme="minorHAnsi"/>
          <w:color w:val="000000" w:themeColor="text1"/>
          <w:sz w:val="22"/>
          <w:szCs w:val="22"/>
        </w:rPr>
        <w:t>Printed Name</w:t>
      </w:r>
      <w:r w:rsidR="004C3E8D">
        <w:rPr>
          <w:rFonts w:cstheme="minorHAnsi"/>
          <w:color w:val="000000" w:themeColor="text1"/>
          <w:sz w:val="22"/>
          <w:szCs w:val="22"/>
        </w:rPr>
        <w:t xml:space="preserve">: </w:t>
      </w:r>
      <w:r>
        <w:rPr>
          <w:rFonts w:cstheme="minorHAnsi"/>
          <w:color w:val="000000" w:themeColor="text1"/>
          <w:sz w:val="16"/>
          <w:szCs w:val="16"/>
        </w:rPr>
        <w:t>_______________________________________________</w:t>
      </w:r>
    </w:p>
    <w:p w14:paraId="70CF5426" w14:textId="7EAC023A" w:rsidR="00C530E2" w:rsidRDefault="00C530E2" w:rsidP="002010C1">
      <w:pPr>
        <w:rPr>
          <w:rFonts w:cstheme="minorHAnsi"/>
          <w:color w:val="000000" w:themeColor="text1"/>
          <w:sz w:val="16"/>
          <w:szCs w:val="16"/>
        </w:rPr>
        <w:sectPr w:rsidR="00C530E2" w:rsidSect="00C530E2">
          <w:type w:val="continuous"/>
          <w:pgSz w:w="12240" w:h="15840"/>
          <w:pgMar w:top="720" w:right="720" w:bottom="720" w:left="720" w:header="720" w:footer="720" w:gutter="0"/>
          <w:cols w:num="2" w:space="720"/>
          <w:docGrid w:linePitch="360"/>
        </w:sectPr>
      </w:pPr>
      <w:r w:rsidRPr="004C3E8D">
        <w:rPr>
          <w:rFonts w:cstheme="minorHAnsi"/>
          <w:color w:val="000000" w:themeColor="text1"/>
          <w:sz w:val="22"/>
          <w:szCs w:val="22"/>
        </w:rPr>
        <w:t>Title:</w:t>
      </w:r>
      <w:r>
        <w:rPr>
          <w:rFonts w:cstheme="minorHAnsi"/>
          <w:color w:val="000000" w:themeColor="text1"/>
          <w:sz w:val="16"/>
          <w:szCs w:val="16"/>
        </w:rPr>
        <w:t xml:space="preserve"> _____________________________________________</w:t>
      </w:r>
    </w:p>
    <w:p w14:paraId="5CDC23F3" w14:textId="77777777" w:rsidR="00AA3DB2" w:rsidRDefault="00AA3DB2" w:rsidP="002010C1">
      <w:pPr>
        <w:rPr>
          <w:rFonts w:cstheme="minorHAnsi"/>
          <w:color w:val="000000" w:themeColor="text1"/>
          <w:sz w:val="16"/>
          <w:szCs w:val="16"/>
        </w:rPr>
      </w:pPr>
    </w:p>
    <w:p w14:paraId="045BFBB8" w14:textId="77777777" w:rsidR="003E4169" w:rsidRDefault="003E4169" w:rsidP="00AA3DB2">
      <w:pPr>
        <w:rPr>
          <w:rFonts w:cstheme="minorHAnsi"/>
          <w:color w:val="000000" w:themeColor="text1"/>
          <w:sz w:val="16"/>
          <w:szCs w:val="16"/>
        </w:rPr>
      </w:pPr>
    </w:p>
    <w:p w14:paraId="444514CF" w14:textId="77777777" w:rsidR="00AA3DB2" w:rsidRPr="00AA3DB2" w:rsidRDefault="00AA3DB2" w:rsidP="00AA3DB2">
      <w:pPr>
        <w:rPr>
          <w:rFonts w:cstheme="minorHAnsi"/>
          <w:b/>
          <w:color w:val="0C2AFB"/>
        </w:rPr>
      </w:pPr>
      <w:r w:rsidRPr="00AA3DB2">
        <w:rPr>
          <w:rFonts w:cstheme="minorHAnsi"/>
          <w:b/>
          <w:color w:val="0C2AFB"/>
        </w:rPr>
        <w:t>ABOUT CATALYST</w:t>
      </w:r>
    </w:p>
    <w:p w14:paraId="293C1F25" w14:textId="77777777" w:rsidR="00AA3DB2" w:rsidRDefault="00AA3DB2" w:rsidP="00AA3DB2">
      <w:pPr>
        <w:rPr>
          <w:rFonts w:cstheme="minorHAnsi"/>
          <w:color w:val="000000" w:themeColor="text1"/>
          <w:sz w:val="16"/>
          <w:szCs w:val="16"/>
        </w:rPr>
      </w:pPr>
    </w:p>
    <w:p w14:paraId="02838F09" w14:textId="2BFBADB2" w:rsidR="00AA3DB2" w:rsidRPr="007C0E5D" w:rsidRDefault="00AA3DB2" w:rsidP="002010C1">
      <w:pPr>
        <w:rPr>
          <w:rFonts w:cstheme="minorHAnsi"/>
          <w:color w:val="000000" w:themeColor="text1"/>
          <w:sz w:val="22"/>
          <w:szCs w:val="22"/>
        </w:rPr>
      </w:pPr>
      <w:r w:rsidRPr="007C0E5D">
        <w:rPr>
          <w:rFonts w:cstheme="minorHAnsi"/>
          <w:color w:val="000000" w:themeColor="text1"/>
          <w:sz w:val="22"/>
          <w:szCs w:val="22"/>
        </w:rPr>
        <w:t>Catalyst is a global nonprofit working with some of the world's most powerful CEOs and leading companies to help build workplaces that work for women. Founded in 1962, Catalyst drives change with pioneering research, practical tools, and proven solutions to accelerate and advance women into leadership</w:t>
      </w:r>
      <w:r w:rsidR="00C173E0" w:rsidRPr="007C0E5D">
        <w:rPr>
          <w:rFonts w:cstheme="minorHAnsi"/>
          <w:color w:val="000000" w:themeColor="text1"/>
          <w:sz w:val="22"/>
          <w:szCs w:val="22"/>
        </w:rPr>
        <w:t xml:space="preserve">—because </w:t>
      </w:r>
      <w:r w:rsidRPr="007C0E5D">
        <w:rPr>
          <w:rFonts w:cstheme="minorHAnsi"/>
          <w:color w:val="000000" w:themeColor="text1"/>
          <w:sz w:val="22"/>
          <w:szCs w:val="22"/>
        </w:rPr>
        <w:t>progress for women is progress for everyone.</w:t>
      </w:r>
    </w:p>
    <w:p w14:paraId="0C12EF6A" w14:textId="77777777" w:rsidR="00AA3DB2" w:rsidRPr="00AA3DB2" w:rsidRDefault="00AA3DB2" w:rsidP="00AA3DB2">
      <w:pPr>
        <w:rPr>
          <w:rFonts w:cstheme="minorHAnsi"/>
          <w:color w:val="000000" w:themeColor="text1"/>
          <w:sz w:val="16"/>
          <w:szCs w:val="16"/>
        </w:rPr>
      </w:pPr>
    </w:p>
    <w:p w14:paraId="783A54D8" w14:textId="77777777" w:rsidR="00B96169" w:rsidRDefault="00B96169" w:rsidP="00AA3DB2">
      <w:pPr>
        <w:rPr>
          <w:rStyle w:val="Hyperlink"/>
          <w:rFonts w:cstheme="minorHAnsi"/>
          <w:sz w:val="22"/>
          <w:szCs w:val="22"/>
        </w:rPr>
      </w:pPr>
    </w:p>
    <w:p w14:paraId="552CB746" w14:textId="77777777" w:rsidR="00B96169" w:rsidRDefault="00B96169" w:rsidP="00AA3DB2">
      <w:pPr>
        <w:rPr>
          <w:rStyle w:val="Hyperlink"/>
          <w:rFonts w:cstheme="minorHAnsi"/>
          <w:sz w:val="22"/>
          <w:szCs w:val="22"/>
        </w:rPr>
      </w:pPr>
    </w:p>
    <w:p w14:paraId="54A9FEA3" w14:textId="77777777" w:rsidR="00B96169" w:rsidRDefault="00B96169" w:rsidP="00AA3DB2">
      <w:pPr>
        <w:rPr>
          <w:rStyle w:val="Hyperlink"/>
          <w:rFonts w:cstheme="minorHAnsi"/>
          <w:sz w:val="22"/>
          <w:szCs w:val="22"/>
        </w:rPr>
      </w:pPr>
    </w:p>
    <w:p w14:paraId="7B646C4A" w14:textId="77777777" w:rsidR="00B96169" w:rsidRDefault="00B96169" w:rsidP="00AA3DB2">
      <w:pPr>
        <w:rPr>
          <w:rStyle w:val="Hyperlink"/>
          <w:rFonts w:cstheme="minorHAnsi"/>
          <w:sz w:val="22"/>
          <w:szCs w:val="22"/>
        </w:rPr>
      </w:pPr>
    </w:p>
    <w:p w14:paraId="20423F91" w14:textId="77777777" w:rsidR="00B96169" w:rsidRDefault="00B96169" w:rsidP="00AA3DB2">
      <w:pPr>
        <w:rPr>
          <w:rStyle w:val="Hyperlink"/>
          <w:rFonts w:cstheme="minorHAnsi"/>
          <w:sz w:val="22"/>
          <w:szCs w:val="22"/>
        </w:rPr>
      </w:pPr>
    </w:p>
    <w:p w14:paraId="5573FD08" w14:textId="77777777" w:rsidR="00B96169" w:rsidRDefault="00B96169" w:rsidP="00AA3DB2">
      <w:pPr>
        <w:rPr>
          <w:rStyle w:val="Hyperlink"/>
          <w:rFonts w:cstheme="minorHAnsi"/>
          <w:sz w:val="22"/>
          <w:szCs w:val="22"/>
        </w:rPr>
      </w:pPr>
    </w:p>
    <w:p w14:paraId="01BB5401" w14:textId="77777777" w:rsidR="00B96169" w:rsidRDefault="00B96169" w:rsidP="00AA3DB2">
      <w:pPr>
        <w:rPr>
          <w:rStyle w:val="Hyperlink"/>
          <w:rFonts w:cstheme="minorHAnsi"/>
          <w:sz w:val="22"/>
          <w:szCs w:val="22"/>
        </w:rPr>
      </w:pPr>
    </w:p>
    <w:p w14:paraId="29D98D4B" w14:textId="77777777" w:rsidR="00B96169" w:rsidRDefault="00B96169" w:rsidP="00AA3DB2">
      <w:pPr>
        <w:rPr>
          <w:rStyle w:val="Hyperlink"/>
          <w:rFonts w:cstheme="minorHAnsi"/>
          <w:sz w:val="22"/>
          <w:szCs w:val="22"/>
        </w:rPr>
      </w:pPr>
    </w:p>
    <w:p w14:paraId="2FE3EB8E" w14:textId="77777777" w:rsidR="00B96169" w:rsidRDefault="00B96169" w:rsidP="00AA3DB2">
      <w:pPr>
        <w:rPr>
          <w:rStyle w:val="Hyperlink"/>
          <w:rFonts w:cstheme="minorHAnsi"/>
          <w:sz w:val="22"/>
          <w:szCs w:val="22"/>
        </w:rPr>
      </w:pPr>
    </w:p>
    <w:p w14:paraId="3AE896B0" w14:textId="77777777" w:rsidR="00B96169" w:rsidRDefault="00B96169" w:rsidP="00AA3DB2">
      <w:pPr>
        <w:rPr>
          <w:rStyle w:val="Hyperlink"/>
          <w:rFonts w:cstheme="minorHAnsi"/>
          <w:sz w:val="22"/>
          <w:szCs w:val="22"/>
        </w:rPr>
      </w:pPr>
    </w:p>
    <w:p w14:paraId="2C44BE94" w14:textId="77777777" w:rsidR="00B96169" w:rsidRDefault="00B96169" w:rsidP="00AA3DB2">
      <w:pPr>
        <w:rPr>
          <w:rStyle w:val="Hyperlink"/>
          <w:rFonts w:cstheme="minorHAnsi"/>
          <w:sz w:val="22"/>
          <w:szCs w:val="22"/>
        </w:rPr>
      </w:pPr>
    </w:p>
    <w:p w14:paraId="6C3B3B18" w14:textId="77777777" w:rsidR="00B96169" w:rsidRDefault="00B96169" w:rsidP="00AA3DB2">
      <w:pPr>
        <w:rPr>
          <w:rStyle w:val="Hyperlink"/>
          <w:rFonts w:cstheme="minorHAnsi"/>
          <w:sz w:val="22"/>
          <w:szCs w:val="22"/>
        </w:rPr>
      </w:pPr>
    </w:p>
    <w:p w14:paraId="1D26051B" w14:textId="77777777" w:rsidR="00B96169" w:rsidRDefault="00B96169" w:rsidP="00AA3DB2">
      <w:pPr>
        <w:rPr>
          <w:rStyle w:val="Hyperlink"/>
          <w:rFonts w:cstheme="minorHAnsi"/>
          <w:sz w:val="22"/>
          <w:szCs w:val="22"/>
        </w:rPr>
      </w:pPr>
    </w:p>
    <w:p w14:paraId="200E8448" w14:textId="77777777" w:rsidR="00B96169" w:rsidRDefault="00B96169" w:rsidP="00AA3DB2">
      <w:pPr>
        <w:rPr>
          <w:rStyle w:val="Hyperlink"/>
          <w:rFonts w:cstheme="minorHAnsi"/>
          <w:sz w:val="22"/>
          <w:szCs w:val="22"/>
        </w:rPr>
      </w:pPr>
    </w:p>
    <w:p w14:paraId="52FD4D02" w14:textId="77777777" w:rsidR="00B96169" w:rsidRDefault="00B96169" w:rsidP="00AA3DB2">
      <w:pPr>
        <w:rPr>
          <w:rStyle w:val="Hyperlink"/>
          <w:rFonts w:cstheme="minorHAnsi"/>
          <w:sz w:val="22"/>
          <w:szCs w:val="22"/>
        </w:rPr>
      </w:pPr>
    </w:p>
    <w:p w14:paraId="0089EC61" w14:textId="77777777" w:rsidR="00B96169" w:rsidRDefault="00B96169" w:rsidP="00AA3DB2">
      <w:pPr>
        <w:rPr>
          <w:rStyle w:val="Hyperlink"/>
          <w:rFonts w:cstheme="minorHAnsi"/>
          <w:sz w:val="22"/>
          <w:szCs w:val="22"/>
        </w:rPr>
      </w:pPr>
    </w:p>
    <w:p w14:paraId="4FB55619" w14:textId="77777777" w:rsidR="00B96169" w:rsidRDefault="00B96169" w:rsidP="00AA3DB2">
      <w:pPr>
        <w:rPr>
          <w:rStyle w:val="Hyperlink"/>
          <w:rFonts w:cstheme="minorHAnsi"/>
          <w:sz w:val="22"/>
          <w:szCs w:val="22"/>
        </w:rPr>
      </w:pPr>
    </w:p>
    <w:p w14:paraId="059D794F" w14:textId="77777777" w:rsidR="00B96169" w:rsidRDefault="00B96169" w:rsidP="00AA3DB2">
      <w:pPr>
        <w:rPr>
          <w:rStyle w:val="Hyperlink"/>
          <w:rFonts w:cstheme="minorHAnsi"/>
          <w:sz w:val="22"/>
          <w:szCs w:val="22"/>
        </w:rPr>
      </w:pPr>
    </w:p>
    <w:p w14:paraId="08BABB4D" w14:textId="77777777" w:rsidR="00B96169" w:rsidRDefault="00B96169" w:rsidP="00AA3DB2">
      <w:pPr>
        <w:rPr>
          <w:rStyle w:val="Hyperlink"/>
          <w:rFonts w:cstheme="minorHAnsi"/>
          <w:sz w:val="22"/>
          <w:szCs w:val="22"/>
        </w:rPr>
      </w:pPr>
    </w:p>
    <w:p w14:paraId="46DCD280" w14:textId="77777777" w:rsidR="00B96169" w:rsidRDefault="00B96169" w:rsidP="00AA3DB2">
      <w:pPr>
        <w:rPr>
          <w:rStyle w:val="Hyperlink"/>
          <w:rFonts w:cstheme="minorHAnsi"/>
          <w:sz w:val="22"/>
          <w:szCs w:val="22"/>
        </w:rPr>
      </w:pPr>
    </w:p>
    <w:p w14:paraId="124303A8" w14:textId="77777777" w:rsidR="00B96169" w:rsidRDefault="00B96169" w:rsidP="00AA3DB2">
      <w:pPr>
        <w:rPr>
          <w:rStyle w:val="Hyperlink"/>
          <w:rFonts w:cstheme="minorHAnsi"/>
          <w:sz w:val="22"/>
          <w:szCs w:val="22"/>
        </w:rPr>
      </w:pPr>
    </w:p>
    <w:p w14:paraId="244D4405" w14:textId="77777777" w:rsidR="00B96169" w:rsidRDefault="00B96169" w:rsidP="00AA3DB2">
      <w:pPr>
        <w:rPr>
          <w:rStyle w:val="Hyperlink"/>
          <w:rFonts w:cstheme="minorHAnsi"/>
          <w:sz w:val="22"/>
          <w:szCs w:val="22"/>
        </w:rPr>
      </w:pPr>
    </w:p>
    <w:p w14:paraId="3A520739" w14:textId="77777777" w:rsidR="00B96169" w:rsidRDefault="00B96169" w:rsidP="00AA3DB2">
      <w:pPr>
        <w:rPr>
          <w:rStyle w:val="Hyperlink"/>
          <w:rFonts w:cstheme="minorHAnsi"/>
          <w:sz w:val="22"/>
          <w:szCs w:val="22"/>
        </w:rPr>
      </w:pPr>
    </w:p>
    <w:p w14:paraId="309F678D" w14:textId="77777777" w:rsidR="00B96169" w:rsidRDefault="00B96169" w:rsidP="00AA3DB2">
      <w:pPr>
        <w:rPr>
          <w:rStyle w:val="Hyperlink"/>
          <w:rFonts w:cstheme="minorHAnsi"/>
          <w:sz w:val="22"/>
          <w:szCs w:val="22"/>
        </w:rPr>
      </w:pPr>
    </w:p>
    <w:p w14:paraId="34D6DCC4" w14:textId="77777777" w:rsidR="00B96169" w:rsidRDefault="00B96169" w:rsidP="00AA3DB2">
      <w:pPr>
        <w:rPr>
          <w:rStyle w:val="Hyperlink"/>
          <w:rFonts w:cstheme="minorHAnsi"/>
          <w:sz w:val="22"/>
          <w:szCs w:val="22"/>
        </w:rPr>
      </w:pPr>
    </w:p>
    <w:p w14:paraId="7B1D1527" w14:textId="77777777" w:rsidR="00B96169" w:rsidRDefault="00B96169" w:rsidP="00AA3DB2">
      <w:pPr>
        <w:rPr>
          <w:rStyle w:val="Hyperlink"/>
          <w:rFonts w:cstheme="minorHAnsi"/>
          <w:sz w:val="22"/>
          <w:szCs w:val="22"/>
        </w:rPr>
      </w:pPr>
    </w:p>
    <w:p w14:paraId="0A03C724" w14:textId="77777777" w:rsidR="00B96169" w:rsidRDefault="00B96169" w:rsidP="00AA3DB2">
      <w:pPr>
        <w:rPr>
          <w:rStyle w:val="Hyperlink"/>
          <w:rFonts w:cstheme="minorHAnsi"/>
          <w:sz w:val="22"/>
          <w:szCs w:val="22"/>
        </w:rPr>
      </w:pPr>
    </w:p>
    <w:p w14:paraId="4268D643" w14:textId="77777777" w:rsidR="00B96169" w:rsidRDefault="00B96169" w:rsidP="00AA3DB2">
      <w:pPr>
        <w:rPr>
          <w:rStyle w:val="Hyperlink"/>
          <w:rFonts w:cstheme="minorHAnsi"/>
          <w:sz w:val="22"/>
          <w:szCs w:val="22"/>
        </w:rPr>
      </w:pPr>
    </w:p>
    <w:p w14:paraId="0ED21622" w14:textId="77777777" w:rsidR="00B96169" w:rsidRDefault="00B96169" w:rsidP="00AA3DB2">
      <w:pPr>
        <w:rPr>
          <w:rStyle w:val="Hyperlink"/>
          <w:rFonts w:cstheme="minorHAnsi"/>
          <w:sz w:val="22"/>
          <w:szCs w:val="22"/>
        </w:rPr>
      </w:pPr>
    </w:p>
    <w:p w14:paraId="3D01EFA9" w14:textId="77777777" w:rsidR="00B96169" w:rsidRDefault="00B96169" w:rsidP="00AA3DB2">
      <w:pPr>
        <w:rPr>
          <w:rStyle w:val="Hyperlink"/>
          <w:rFonts w:cstheme="minorHAnsi"/>
          <w:sz w:val="22"/>
          <w:szCs w:val="22"/>
        </w:rPr>
      </w:pPr>
    </w:p>
    <w:p w14:paraId="4796EF99" w14:textId="77777777" w:rsidR="00B96169" w:rsidRDefault="00B96169" w:rsidP="00AA3DB2">
      <w:pPr>
        <w:rPr>
          <w:rStyle w:val="Hyperlink"/>
          <w:rFonts w:cstheme="minorHAnsi"/>
          <w:sz w:val="22"/>
          <w:szCs w:val="22"/>
        </w:rPr>
      </w:pPr>
    </w:p>
    <w:p w14:paraId="7A1A47AA" w14:textId="2BB9FA42" w:rsidR="00AA3DB2" w:rsidRPr="007C0E5D" w:rsidRDefault="00AA3DB2" w:rsidP="00AA3DB2">
      <w:pPr>
        <w:rPr>
          <w:rFonts w:cstheme="minorHAnsi"/>
          <w:color w:val="000000" w:themeColor="text1"/>
          <w:sz w:val="22"/>
          <w:szCs w:val="22"/>
        </w:rPr>
      </w:pPr>
    </w:p>
    <w:sectPr w:rsidR="00AA3DB2" w:rsidRPr="007C0E5D" w:rsidSect="00E22E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818B" w14:textId="77777777" w:rsidR="00E66C65" w:rsidRDefault="00E66C65" w:rsidP="00374F3C">
      <w:r>
        <w:separator/>
      </w:r>
    </w:p>
  </w:endnote>
  <w:endnote w:type="continuationSeparator" w:id="0">
    <w:p w14:paraId="7ABD0215" w14:textId="77777777" w:rsidR="00E66C65" w:rsidRDefault="00E66C65" w:rsidP="0037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630324"/>
      <w:docPartObj>
        <w:docPartGallery w:val="Page Numbers (Bottom of Page)"/>
        <w:docPartUnique/>
      </w:docPartObj>
    </w:sdtPr>
    <w:sdtEndPr>
      <w:rPr>
        <w:rStyle w:val="PageNumber"/>
      </w:rPr>
    </w:sdtEndPr>
    <w:sdtContent>
      <w:p w14:paraId="132232A7" w14:textId="77777777" w:rsidR="00550B12" w:rsidRDefault="00550B12" w:rsidP="00110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DDD41" w14:textId="77777777" w:rsidR="00550B12" w:rsidRDefault="00550B12" w:rsidP="00F34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F0FC" w14:textId="66663F26" w:rsidR="00550B12" w:rsidRPr="00F34F35" w:rsidRDefault="00550B12" w:rsidP="00730185">
    <w:pPr>
      <w:pStyle w:val="Footer"/>
      <w:framePr w:wrap="none" w:vAnchor="text" w:hAnchor="margin" w:xAlign="right" w:y="99"/>
      <w:rPr>
        <w:rStyle w:val="PageNumber"/>
        <w:sz w:val="16"/>
        <w:szCs w:val="16"/>
      </w:rPr>
    </w:pPr>
    <w:r w:rsidRPr="00F34F35">
      <w:rPr>
        <w:rStyle w:val="PageNumber"/>
        <w:sz w:val="16"/>
        <w:szCs w:val="16"/>
      </w:rPr>
      <w:t>20</w:t>
    </w:r>
    <w:r>
      <w:rPr>
        <w:rStyle w:val="PageNumber"/>
        <w:sz w:val="16"/>
        <w:szCs w:val="16"/>
      </w:rPr>
      <w:t>2</w:t>
    </w:r>
    <w:r w:rsidR="00806027">
      <w:rPr>
        <w:rStyle w:val="PageNumber"/>
        <w:sz w:val="16"/>
        <w:szCs w:val="16"/>
      </w:rPr>
      <w:t>1</w:t>
    </w:r>
    <w:r w:rsidRPr="00F34F35">
      <w:rPr>
        <w:rStyle w:val="PageNumber"/>
        <w:sz w:val="16"/>
        <w:szCs w:val="16"/>
      </w:rPr>
      <w:t xml:space="preserve"> Catalyst Award Application | </w:t>
    </w:r>
    <w:sdt>
      <w:sdtPr>
        <w:rPr>
          <w:rStyle w:val="PageNumber"/>
          <w:sz w:val="16"/>
          <w:szCs w:val="16"/>
        </w:rPr>
        <w:id w:val="-1898810421"/>
        <w:docPartObj>
          <w:docPartGallery w:val="Page Numbers (Bottom of Page)"/>
          <w:docPartUnique/>
        </w:docPartObj>
      </w:sdtPr>
      <w:sdtEndPr>
        <w:rPr>
          <w:rStyle w:val="PageNumber"/>
        </w:rPr>
      </w:sdtEndPr>
      <w:sdtContent>
        <w:r w:rsidRPr="00F34F35">
          <w:rPr>
            <w:rStyle w:val="PageNumber"/>
            <w:sz w:val="16"/>
            <w:szCs w:val="16"/>
          </w:rPr>
          <w:fldChar w:fldCharType="begin"/>
        </w:r>
        <w:r w:rsidRPr="00F34F35">
          <w:rPr>
            <w:rStyle w:val="PageNumber"/>
            <w:sz w:val="16"/>
            <w:szCs w:val="16"/>
          </w:rPr>
          <w:instrText xml:space="preserve"> PAGE </w:instrText>
        </w:r>
        <w:r w:rsidRPr="00F34F35">
          <w:rPr>
            <w:rStyle w:val="PageNumber"/>
            <w:sz w:val="16"/>
            <w:szCs w:val="16"/>
          </w:rPr>
          <w:fldChar w:fldCharType="separate"/>
        </w:r>
        <w:r>
          <w:rPr>
            <w:rStyle w:val="PageNumber"/>
            <w:noProof/>
            <w:sz w:val="16"/>
            <w:szCs w:val="16"/>
          </w:rPr>
          <w:t>7</w:t>
        </w:r>
        <w:r w:rsidRPr="00F34F35">
          <w:rPr>
            <w:rStyle w:val="PageNumber"/>
            <w:sz w:val="16"/>
            <w:szCs w:val="16"/>
          </w:rPr>
          <w:fldChar w:fldCharType="end"/>
        </w:r>
      </w:sdtContent>
    </w:sdt>
  </w:p>
  <w:p w14:paraId="7171C5AA" w14:textId="7EEE5736" w:rsidR="00550B12" w:rsidRPr="00730185" w:rsidRDefault="00550B12" w:rsidP="00B96169">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8691" w14:textId="77777777" w:rsidR="00E66C65" w:rsidRDefault="00E66C65" w:rsidP="00374F3C">
      <w:r>
        <w:separator/>
      </w:r>
    </w:p>
  </w:footnote>
  <w:footnote w:type="continuationSeparator" w:id="0">
    <w:p w14:paraId="7B5BBAF0" w14:textId="77777777" w:rsidR="00E66C65" w:rsidRDefault="00E66C65" w:rsidP="0037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B2AF" w14:textId="77777777" w:rsidR="00550B12" w:rsidRPr="00730185" w:rsidRDefault="00550B12" w:rsidP="00730185">
    <w:pPr>
      <w:pStyle w:val="Header"/>
      <w:tabs>
        <w:tab w:val="clear" w:pos="4680"/>
        <w:tab w:val="clear" w:pos="9360"/>
        <w:tab w:val="left" w:pos="770"/>
        <w:tab w:val="left" w:pos="1169"/>
      </w:tabs>
      <w:rPr>
        <w:sz w:val="2"/>
      </w:rPr>
    </w:pPr>
    <w:r w:rsidRPr="00730185">
      <w:rPr>
        <w:sz w:val="2"/>
      </w:rPr>
      <w:tab/>
    </w:r>
    <w:r w:rsidRPr="00730185">
      <w:rPr>
        <w:sz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BF1" w14:textId="77777777" w:rsidR="00550B12" w:rsidRPr="00730185" w:rsidRDefault="00550B12">
    <w:pPr>
      <w:pStyle w:val="Header"/>
      <w:rPr>
        <w:sz w:val="2"/>
      </w:rPr>
    </w:pPr>
    <w:r w:rsidRPr="00730185">
      <w:rPr>
        <w:noProof/>
        <w:sz w:val="2"/>
      </w:rPr>
      <w:drawing>
        <wp:anchor distT="0" distB="0" distL="114300" distR="114300" simplePos="0" relativeHeight="251658240" behindDoc="1" locked="0" layoutInCell="1" allowOverlap="1" wp14:anchorId="683F435A" wp14:editId="36444436">
          <wp:simplePos x="0" y="0"/>
          <wp:positionH relativeFrom="column">
            <wp:posOffset>-445625</wp:posOffset>
          </wp:positionH>
          <wp:positionV relativeFrom="paragraph">
            <wp:posOffset>-445624</wp:posOffset>
          </wp:positionV>
          <wp:extent cx="7766759" cy="100510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png"/>
                  <pic:cNvPicPr/>
                </pic:nvPicPr>
                <pic:blipFill>
                  <a:blip r:embed="rId1">
                    <a:extLst>
                      <a:ext uri="{28A0092B-C50C-407E-A947-70E740481C1C}">
                        <a14:useLocalDpi xmlns:a14="http://schemas.microsoft.com/office/drawing/2010/main" val="0"/>
                      </a:ext>
                    </a:extLst>
                  </a:blip>
                  <a:stretch>
                    <a:fillRect/>
                  </a:stretch>
                </pic:blipFill>
                <pic:spPr>
                  <a:xfrm>
                    <a:off x="0" y="0"/>
                    <a:ext cx="7766759" cy="1005109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A88"/>
    <w:multiLevelType w:val="hybridMultilevel"/>
    <w:tmpl w:val="2CC25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47FB"/>
    <w:multiLevelType w:val="hybridMultilevel"/>
    <w:tmpl w:val="AAE0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3865"/>
    <w:multiLevelType w:val="hybridMultilevel"/>
    <w:tmpl w:val="E9D89720"/>
    <w:lvl w:ilvl="0" w:tplc="281AB6A4">
      <w:start w:val="2"/>
      <w:numFmt w:val="lowerLetter"/>
      <w:lvlText w:val="%1."/>
      <w:lvlJc w:val="left"/>
      <w:pPr>
        <w:ind w:left="1080" w:hanging="360"/>
      </w:pPr>
      <w:rPr>
        <w:rFonts w:ascii="Arial" w:hAnsi="Arial" w:hint="default"/>
        <w:b/>
        <w:i w:val="0"/>
        <w:color w:val="FC9191"/>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425FA4"/>
    <w:multiLevelType w:val="hybridMultilevel"/>
    <w:tmpl w:val="22FEE596"/>
    <w:lvl w:ilvl="0" w:tplc="0409000F">
      <w:start w:val="1"/>
      <w:numFmt w:val="decimal"/>
      <w:lvlText w:val="%1."/>
      <w:lvlJc w:val="left"/>
      <w:pPr>
        <w:ind w:left="720" w:hanging="360"/>
      </w:pPr>
    </w:lvl>
    <w:lvl w:ilvl="1" w:tplc="4C26D07C">
      <w:start w:val="2"/>
      <w:numFmt w:val="bullet"/>
      <w:lvlText w:val=""/>
      <w:lvlJc w:val="left"/>
      <w:pPr>
        <w:ind w:left="1800" w:hanging="72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3050"/>
    <w:multiLevelType w:val="hybridMultilevel"/>
    <w:tmpl w:val="238E5F84"/>
    <w:lvl w:ilvl="0" w:tplc="EA3E0636">
      <w:start w:val="1"/>
      <w:numFmt w:val="decimal"/>
      <w:lvlText w:val="%1)"/>
      <w:lvlJc w:val="left"/>
      <w:pPr>
        <w:ind w:left="1800" w:hanging="360"/>
      </w:pPr>
      <w:rPr>
        <w:rFonts w:hint="default"/>
        <w:b/>
        <w:i w:val="0"/>
        <w:color w:val="FC9191"/>
        <w:sz w:val="22"/>
        <w:szCs w:val="22"/>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378269C"/>
    <w:multiLevelType w:val="hybridMultilevel"/>
    <w:tmpl w:val="CA34CBF2"/>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A5ACA"/>
    <w:multiLevelType w:val="hybridMultilevel"/>
    <w:tmpl w:val="98FEB5CA"/>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00748"/>
    <w:multiLevelType w:val="hybridMultilevel"/>
    <w:tmpl w:val="E8E06A9C"/>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B5A24"/>
    <w:multiLevelType w:val="hybridMultilevel"/>
    <w:tmpl w:val="A2DC7DF0"/>
    <w:lvl w:ilvl="0" w:tplc="04090001">
      <w:start w:val="1"/>
      <w:numFmt w:val="bullet"/>
      <w:lvlText w:val=""/>
      <w:lvlJc w:val="left"/>
      <w:pPr>
        <w:ind w:left="1440" w:hanging="360"/>
      </w:pPr>
      <w:rPr>
        <w:rFonts w:ascii="Symbol" w:hAnsi="Symbol" w:hint="default"/>
        <w:b/>
        <w:i w:val="0"/>
        <w:color w:val="FC9191"/>
        <w:sz w:val="1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5DC"/>
    <w:multiLevelType w:val="hybridMultilevel"/>
    <w:tmpl w:val="3A902A72"/>
    <w:lvl w:ilvl="0" w:tplc="04090001">
      <w:start w:val="1"/>
      <w:numFmt w:val="bullet"/>
      <w:lvlText w:val=""/>
      <w:lvlJc w:val="left"/>
      <w:pPr>
        <w:ind w:left="720" w:hanging="360"/>
      </w:pPr>
      <w:rPr>
        <w:rFonts w:ascii="Symbol" w:hAnsi="Symbo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36BF3"/>
    <w:multiLevelType w:val="hybridMultilevel"/>
    <w:tmpl w:val="0EC64258"/>
    <w:lvl w:ilvl="0" w:tplc="04090003">
      <w:start w:val="1"/>
      <w:numFmt w:val="bullet"/>
      <w:lvlText w:val="o"/>
      <w:lvlJc w:val="left"/>
      <w:pPr>
        <w:ind w:left="720" w:hanging="360"/>
      </w:pPr>
      <w:rPr>
        <w:rFonts w:ascii="Courier New" w:hAnsi="Courier New" w:cs="Courier New" w:hint="default"/>
        <w:b/>
        <w:i w:val="0"/>
        <w:color w:val="FC9191"/>
        <w:sz w:val="16"/>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63BB1"/>
    <w:multiLevelType w:val="hybridMultilevel"/>
    <w:tmpl w:val="5A2845FE"/>
    <w:lvl w:ilvl="0" w:tplc="74A2D608">
      <w:start w:val="1"/>
      <w:numFmt w:val="bullet"/>
      <w:lvlText w:val=""/>
      <w:lvlJc w:val="left"/>
      <w:pPr>
        <w:ind w:left="108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86E55"/>
    <w:multiLevelType w:val="hybridMultilevel"/>
    <w:tmpl w:val="A8ECDE3A"/>
    <w:lvl w:ilvl="0" w:tplc="39A49146">
      <w:start w:val="1"/>
      <w:numFmt w:val="decimal"/>
      <w:lvlText w:val="%1."/>
      <w:lvlJc w:val="left"/>
      <w:pPr>
        <w:ind w:left="720" w:hanging="360"/>
      </w:pPr>
      <w:rPr>
        <w:rFonts w:ascii="Arial" w:hAnsi="Arial" w:hint="default"/>
        <w:b/>
        <w:i w:val="0"/>
        <w:color w:val="FC9191"/>
        <w:sz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55953"/>
    <w:multiLevelType w:val="hybridMultilevel"/>
    <w:tmpl w:val="ED124EA2"/>
    <w:lvl w:ilvl="0" w:tplc="3566DEA2">
      <w:start w:val="6"/>
      <w:numFmt w:val="decimal"/>
      <w:lvlText w:val="%1."/>
      <w:lvlJc w:val="left"/>
      <w:pPr>
        <w:ind w:left="720" w:hanging="360"/>
      </w:pPr>
      <w:rPr>
        <w:rFonts w:ascii="Arial" w:hAnsi="Aria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30BF"/>
    <w:multiLevelType w:val="hybridMultilevel"/>
    <w:tmpl w:val="ADA0736A"/>
    <w:lvl w:ilvl="0" w:tplc="04090001">
      <w:start w:val="1"/>
      <w:numFmt w:val="bullet"/>
      <w:lvlText w:val=""/>
      <w:lvlJc w:val="left"/>
      <w:pPr>
        <w:ind w:left="360" w:hanging="360"/>
      </w:pPr>
      <w:rPr>
        <w:rFonts w:ascii="Symbol" w:hAnsi="Symbol" w:hint="default"/>
        <w:b/>
        <w:i w:val="0"/>
        <w:color w:val="FC9191"/>
        <w:sz w:val="16"/>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0149EE"/>
    <w:multiLevelType w:val="hybridMultilevel"/>
    <w:tmpl w:val="48B4790A"/>
    <w:lvl w:ilvl="0" w:tplc="04090001">
      <w:start w:val="1"/>
      <w:numFmt w:val="bullet"/>
      <w:lvlText w:val=""/>
      <w:lvlJc w:val="left"/>
      <w:pPr>
        <w:ind w:left="1080" w:hanging="360"/>
      </w:pPr>
      <w:rPr>
        <w:rFonts w:ascii="Symbol" w:hAnsi="Symbol" w:hint="default"/>
        <w:b/>
        <w:i w:val="0"/>
        <w:color w:val="FC9191"/>
        <w:sz w:val="16"/>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884FC3"/>
    <w:multiLevelType w:val="hybridMultilevel"/>
    <w:tmpl w:val="C43A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81879"/>
    <w:multiLevelType w:val="hybridMultilevel"/>
    <w:tmpl w:val="408E1776"/>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12AE7"/>
    <w:multiLevelType w:val="hybridMultilevel"/>
    <w:tmpl w:val="1952AD88"/>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F6CED"/>
    <w:multiLevelType w:val="hybridMultilevel"/>
    <w:tmpl w:val="FBAA538C"/>
    <w:lvl w:ilvl="0" w:tplc="04090001">
      <w:start w:val="1"/>
      <w:numFmt w:val="bullet"/>
      <w:lvlText w:val=""/>
      <w:lvlJc w:val="left"/>
      <w:pPr>
        <w:ind w:left="1800" w:hanging="360"/>
      </w:pPr>
      <w:rPr>
        <w:rFonts w:ascii="Symbol" w:hAnsi="Symbol" w:hint="default"/>
        <w:b/>
        <w:i w:val="0"/>
        <w:color w:val="FC9191"/>
        <w:sz w:val="16"/>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370F1C"/>
    <w:multiLevelType w:val="hybridMultilevel"/>
    <w:tmpl w:val="CA34AC8C"/>
    <w:lvl w:ilvl="0" w:tplc="04090001">
      <w:start w:val="1"/>
      <w:numFmt w:val="bullet"/>
      <w:lvlText w:val=""/>
      <w:lvlJc w:val="left"/>
      <w:pPr>
        <w:ind w:left="1080" w:hanging="360"/>
      </w:pPr>
      <w:rPr>
        <w:rFonts w:ascii="Symbol" w:hAnsi="Symbol" w:hint="default"/>
        <w:b/>
        <w:i w:val="0"/>
        <w:color w:val="FC9191"/>
        <w:sz w:val="16"/>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34881"/>
    <w:multiLevelType w:val="hybridMultilevel"/>
    <w:tmpl w:val="946EA93C"/>
    <w:lvl w:ilvl="0" w:tplc="3962D860">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F86A3A"/>
    <w:multiLevelType w:val="hybridMultilevel"/>
    <w:tmpl w:val="8D50AADC"/>
    <w:lvl w:ilvl="0" w:tplc="04090001">
      <w:start w:val="1"/>
      <w:numFmt w:val="bullet"/>
      <w:lvlText w:val=""/>
      <w:lvlJc w:val="left"/>
      <w:pPr>
        <w:ind w:left="1800" w:hanging="360"/>
      </w:pPr>
      <w:rPr>
        <w:rFonts w:ascii="Symbol" w:hAnsi="Symbol" w:hint="default"/>
        <w:b/>
        <w:i w:val="0"/>
        <w:color w:val="FC9191"/>
        <w:sz w:val="16"/>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D05F7B"/>
    <w:multiLevelType w:val="hybridMultilevel"/>
    <w:tmpl w:val="977037E4"/>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7447E9"/>
    <w:multiLevelType w:val="hybridMultilevel"/>
    <w:tmpl w:val="093A7146"/>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1C93"/>
    <w:multiLevelType w:val="hybridMultilevel"/>
    <w:tmpl w:val="CBF295B0"/>
    <w:lvl w:ilvl="0" w:tplc="04090001">
      <w:start w:val="1"/>
      <w:numFmt w:val="bullet"/>
      <w:lvlText w:val=""/>
      <w:lvlJc w:val="left"/>
      <w:pPr>
        <w:ind w:left="1800" w:hanging="360"/>
      </w:pPr>
      <w:rPr>
        <w:rFonts w:ascii="Symbol" w:hAnsi="Symbol" w:hint="default"/>
        <w:b/>
        <w:i w:val="0"/>
        <w:color w:val="FC9191"/>
        <w:sz w:val="16"/>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F73BC"/>
    <w:multiLevelType w:val="hybridMultilevel"/>
    <w:tmpl w:val="AE183D48"/>
    <w:lvl w:ilvl="0" w:tplc="04090001">
      <w:start w:val="1"/>
      <w:numFmt w:val="bullet"/>
      <w:lvlText w:val=""/>
      <w:lvlJc w:val="left"/>
      <w:pPr>
        <w:ind w:left="1080" w:hanging="360"/>
      </w:pPr>
      <w:rPr>
        <w:rFonts w:ascii="Symbol" w:hAnsi="Symbol" w:hint="default"/>
        <w:b/>
        <w:i w:val="0"/>
        <w:color w:val="FC9191"/>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2470A1"/>
    <w:multiLevelType w:val="hybridMultilevel"/>
    <w:tmpl w:val="5BB6CB68"/>
    <w:lvl w:ilvl="0" w:tplc="04090001">
      <w:start w:val="1"/>
      <w:numFmt w:val="bullet"/>
      <w:lvlText w:val=""/>
      <w:lvlJc w:val="left"/>
      <w:pPr>
        <w:ind w:left="1080" w:hanging="360"/>
      </w:pPr>
      <w:rPr>
        <w:rFonts w:ascii="Symbol" w:hAnsi="Symbol" w:hint="default"/>
        <w:b/>
        <w:i w:val="0"/>
        <w:color w:val="FC9191"/>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3B6938"/>
    <w:multiLevelType w:val="hybridMultilevel"/>
    <w:tmpl w:val="B5282EE8"/>
    <w:lvl w:ilvl="0" w:tplc="04090001">
      <w:start w:val="1"/>
      <w:numFmt w:val="bullet"/>
      <w:lvlText w:val=""/>
      <w:lvlJc w:val="left"/>
      <w:pPr>
        <w:ind w:left="1800" w:hanging="360"/>
      </w:pPr>
      <w:rPr>
        <w:rFonts w:ascii="Symbol" w:hAnsi="Symbol" w:hint="default"/>
        <w:b/>
        <w:i w:val="0"/>
        <w:color w:val="FC9191"/>
        <w:sz w:val="16"/>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FB1DD7"/>
    <w:multiLevelType w:val="hybridMultilevel"/>
    <w:tmpl w:val="FC7A6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D1265"/>
    <w:multiLevelType w:val="hybridMultilevel"/>
    <w:tmpl w:val="D4A8AFC6"/>
    <w:lvl w:ilvl="0" w:tplc="74A2D608">
      <w:start w:val="1"/>
      <w:numFmt w:val="bullet"/>
      <w:lvlText w:val=""/>
      <w:lvlJc w:val="left"/>
      <w:pPr>
        <w:ind w:left="108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0147DE"/>
    <w:multiLevelType w:val="hybridMultilevel"/>
    <w:tmpl w:val="0DEEB7A6"/>
    <w:lvl w:ilvl="0" w:tplc="08D2B79A">
      <w:start w:val="13"/>
      <w:numFmt w:val="decimal"/>
      <w:lvlText w:val="%1."/>
      <w:lvlJc w:val="left"/>
      <w:pPr>
        <w:ind w:left="720" w:hanging="360"/>
      </w:pPr>
      <w:rPr>
        <w:rFonts w:ascii="Arial" w:hAnsi="Aria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C0541"/>
    <w:multiLevelType w:val="hybridMultilevel"/>
    <w:tmpl w:val="65664F86"/>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407F55"/>
    <w:multiLevelType w:val="hybridMultilevel"/>
    <w:tmpl w:val="71B6BF0C"/>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C04713"/>
    <w:multiLevelType w:val="hybridMultilevel"/>
    <w:tmpl w:val="B1A8152A"/>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1766A2"/>
    <w:multiLevelType w:val="hybridMultilevel"/>
    <w:tmpl w:val="2586EA26"/>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796C23"/>
    <w:multiLevelType w:val="hybridMultilevel"/>
    <w:tmpl w:val="AD286EBA"/>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4C3053"/>
    <w:multiLevelType w:val="hybridMultilevel"/>
    <w:tmpl w:val="6478A98A"/>
    <w:lvl w:ilvl="0" w:tplc="B0C86EB0">
      <w:start w:val="1"/>
      <w:numFmt w:val="lowerLetter"/>
      <w:lvlText w:val="%1."/>
      <w:lvlJc w:val="left"/>
      <w:pPr>
        <w:ind w:left="1080" w:hanging="360"/>
      </w:pPr>
      <w:rPr>
        <w:rFonts w:ascii="Arial" w:hAnsi="Arial" w:hint="default"/>
        <w:b/>
        <w:i w:val="0"/>
        <w:color w:val="FC919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64FBE"/>
    <w:multiLevelType w:val="hybridMultilevel"/>
    <w:tmpl w:val="E5C2DDB0"/>
    <w:lvl w:ilvl="0" w:tplc="F96AE1B8">
      <w:start w:val="1"/>
      <w:numFmt w:val="decimal"/>
      <w:lvlText w:val="%1."/>
      <w:lvlJc w:val="left"/>
      <w:pPr>
        <w:ind w:left="720" w:hanging="360"/>
      </w:pPr>
      <w:rPr>
        <w:rFonts w:ascii="Arial" w:hAnsi="Aria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108BA"/>
    <w:multiLevelType w:val="hybridMultilevel"/>
    <w:tmpl w:val="D1ECC1B0"/>
    <w:lvl w:ilvl="0" w:tplc="70ACED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86F8A"/>
    <w:multiLevelType w:val="hybridMultilevel"/>
    <w:tmpl w:val="B36EF1A4"/>
    <w:lvl w:ilvl="0" w:tplc="04090001">
      <w:start w:val="1"/>
      <w:numFmt w:val="bullet"/>
      <w:lvlText w:val=""/>
      <w:lvlJc w:val="left"/>
      <w:pPr>
        <w:ind w:left="360" w:hanging="360"/>
      </w:pPr>
      <w:rPr>
        <w:rFonts w:ascii="Symbol" w:hAnsi="Symbol" w:hint="default"/>
        <w:b/>
        <w:i w:val="0"/>
        <w:color w:val="FC9191"/>
        <w:sz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666086"/>
    <w:multiLevelType w:val="hybridMultilevel"/>
    <w:tmpl w:val="71E83B30"/>
    <w:lvl w:ilvl="0" w:tplc="04090001">
      <w:start w:val="1"/>
      <w:numFmt w:val="bullet"/>
      <w:lvlText w:val=""/>
      <w:lvlJc w:val="left"/>
      <w:pPr>
        <w:ind w:left="360" w:hanging="360"/>
      </w:pPr>
      <w:rPr>
        <w:rFonts w:ascii="Symbol" w:hAnsi="Symbol" w:hint="default"/>
        <w:b/>
        <w:i w:val="0"/>
        <w:color w:val="FC9191"/>
        <w:sz w:val="16"/>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CB3BF1"/>
    <w:multiLevelType w:val="hybridMultilevel"/>
    <w:tmpl w:val="81701B08"/>
    <w:lvl w:ilvl="0" w:tplc="C244403E">
      <w:start w:val="1"/>
      <w:numFmt w:val="bullet"/>
      <w:lvlText w:val=""/>
      <w:lvlJc w:val="left"/>
      <w:pPr>
        <w:ind w:left="720" w:hanging="360"/>
      </w:pPr>
      <w:rPr>
        <w:rFonts w:ascii="Wingdings" w:hAnsi="Wingdings" w:hint="default"/>
        <w:u w:color="FC9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E2F1B"/>
    <w:multiLevelType w:val="hybridMultilevel"/>
    <w:tmpl w:val="B5786476"/>
    <w:lvl w:ilvl="0" w:tplc="04090011">
      <w:start w:val="1"/>
      <w:numFmt w:val="decimal"/>
      <w:lvlText w:val="%1)"/>
      <w:lvlJc w:val="left"/>
      <w:pPr>
        <w:ind w:left="1800" w:hanging="360"/>
      </w:pPr>
      <w:rPr>
        <w:rFonts w:hint="default"/>
        <w:b/>
        <w:i w:val="0"/>
        <w:color w:val="FC9191"/>
        <w:sz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9"/>
  </w:num>
  <w:num w:numId="2">
    <w:abstractNumId w:val="42"/>
  </w:num>
  <w:num w:numId="3">
    <w:abstractNumId w:val="17"/>
  </w:num>
  <w:num w:numId="4">
    <w:abstractNumId w:val="3"/>
  </w:num>
  <w:num w:numId="5">
    <w:abstractNumId w:val="38"/>
  </w:num>
  <w:num w:numId="6">
    <w:abstractNumId w:val="11"/>
  </w:num>
  <w:num w:numId="7">
    <w:abstractNumId w:val="20"/>
  </w:num>
  <w:num w:numId="8">
    <w:abstractNumId w:val="9"/>
  </w:num>
  <w:num w:numId="9">
    <w:abstractNumId w:val="0"/>
  </w:num>
  <w:num w:numId="10">
    <w:abstractNumId w:val="23"/>
  </w:num>
  <w:num w:numId="11">
    <w:abstractNumId w:val="27"/>
  </w:num>
  <w:num w:numId="12">
    <w:abstractNumId w:val="34"/>
  </w:num>
  <w:num w:numId="13">
    <w:abstractNumId w:val="24"/>
  </w:num>
  <w:num w:numId="14">
    <w:abstractNumId w:val="30"/>
  </w:num>
  <w:num w:numId="15">
    <w:abstractNumId w:val="26"/>
  </w:num>
  <w:num w:numId="16">
    <w:abstractNumId w:val="18"/>
  </w:num>
  <w:num w:numId="17">
    <w:abstractNumId w:val="35"/>
  </w:num>
  <w:num w:numId="18">
    <w:abstractNumId w:val="7"/>
  </w:num>
  <w:num w:numId="19">
    <w:abstractNumId w:val="13"/>
  </w:num>
  <w:num w:numId="20">
    <w:abstractNumId w:val="6"/>
  </w:num>
  <w:num w:numId="21">
    <w:abstractNumId w:val="21"/>
  </w:num>
  <w:num w:numId="22">
    <w:abstractNumId w:val="33"/>
  </w:num>
  <w:num w:numId="23">
    <w:abstractNumId w:val="32"/>
  </w:num>
  <w:num w:numId="24">
    <w:abstractNumId w:val="36"/>
  </w:num>
  <w:num w:numId="25">
    <w:abstractNumId w:val="5"/>
  </w:num>
  <w:num w:numId="26">
    <w:abstractNumId w:val="29"/>
  </w:num>
  <w:num w:numId="27">
    <w:abstractNumId w:val="37"/>
  </w:num>
  <w:num w:numId="28">
    <w:abstractNumId w:val="19"/>
  </w:num>
  <w:num w:numId="29">
    <w:abstractNumId w:val="2"/>
  </w:num>
  <w:num w:numId="30">
    <w:abstractNumId w:val="8"/>
  </w:num>
  <w:num w:numId="31">
    <w:abstractNumId w:val="15"/>
  </w:num>
  <w:num w:numId="32">
    <w:abstractNumId w:val="25"/>
  </w:num>
  <w:num w:numId="33">
    <w:abstractNumId w:val="28"/>
  </w:num>
  <w:num w:numId="34">
    <w:abstractNumId w:val="22"/>
  </w:num>
  <w:num w:numId="35">
    <w:abstractNumId w:val="12"/>
  </w:num>
  <w:num w:numId="36">
    <w:abstractNumId w:val="43"/>
  </w:num>
  <w:num w:numId="37">
    <w:abstractNumId w:val="4"/>
  </w:num>
  <w:num w:numId="38">
    <w:abstractNumId w:val="31"/>
  </w:num>
  <w:num w:numId="39">
    <w:abstractNumId w:val="41"/>
  </w:num>
  <w:num w:numId="40">
    <w:abstractNumId w:val="14"/>
  </w:num>
  <w:num w:numId="41">
    <w:abstractNumId w:val="10"/>
  </w:num>
  <w:num w:numId="42">
    <w:abstractNumId w:val="40"/>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NDI3NTM3MTUxNTZT0lEKTi0uzszPAykwNK0FAA1KAY8tAAAA"/>
  </w:docVars>
  <w:rsids>
    <w:rsidRoot w:val="00B00CDE"/>
    <w:rsid w:val="000131EE"/>
    <w:rsid w:val="00014444"/>
    <w:rsid w:val="000157F1"/>
    <w:rsid w:val="00020366"/>
    <w:rsid w:val="00023E22"/>
    <w:rsid w:val="0002459B"/>
    <w:rsid w:val="00035831"/>
    <w:rsid w:val="00037402"/>
    <w:rsid w:val="00045D88"/>
    <w:rsid w:val="00051DEA"/>
    <w:rsid w:val="00056820"/>
    <w:rsid w:val="000579D2"/>
    <w:rsid w:val="00074701"/>
    <w:rsid w:val="0008359B"/>
    <w:rsid w:val="000867DC"/>
    <w:rsid w:val="00091986"/>
    <w:rsid w:val="00096538"/>
    <w:rsid w:val="0009681D"/>
    <w:rsid w:val="000A1560"/>
    <w:rsid w:val="000C140D"/>
    <w:rsid w:val="000C3335"/>
    <w:rsid w:val="000C5BB4"/>
    <w:rsid w:val="000C5F07"/>
    <w:rsid w:val="000D3A61"/>
    <w:rsid w:val="000F6DC9"/>
    <w:rsid w:val="000F78BE"/>
    <w:rsid w:val="001057B8"/>
    <w:rsid w:val="00105EA1"/>
    <w:rsid w:val="0011036F"/>
    <w:rsid w:val="00112CC1"/>
    <w:rsid w:val="001542B2"/>
    <w:rsid w:val="00166850"/>
    <w:rsid w:val="00167911"/>
    <w:rsid w:val="001A0317"/>
    <w:rsid w:val="001A35D4"/>
    <w:rsid w:val="001A46C6"/>
    <w:rsid w:val="001B1C1F"/>
    <w:rsid w:val="001B4581"/>
    <w:rsid w:val="001C03B2"/>
    <w:rsid w:val="001C2617"/>
    <w:rsid w:val="001C5AE8"/>
    <w:rsid w:val="001D3594"/>
    <w:rsid w:val="001D6009"/>
    <w:rsid w:val="001D784B"/>
    <w:rsid w:val="002010C1"/>
    <w:rsid w:val="002020B7"/>
    <w:rsid w:val="002221F2"/>
    <w:rsid w:val="00236144"/>
    <w:rsid w:val="0023791F"/>
    <w:rsid w:val="00246905"/>
    <w:rsid w:val="00256D8B"/>
    <w:rsid w:val="002707F9"/>
    <w:rsid w:val="00273ACD"/>
    <w:rsid w:val="00290D8C"/>
    <w:rsid w:val="002936ED"/>
    <w:rsid w:val="0029604F"/>
    <w:rsid w:val="002B4973"/>
    <w:rsid w:val="002C459B"/>
    <w:rsid w:val="002D119E"/>
    <w:rsid w:val="002D251F"/>
    <w:rsid w:val="002D3D20"/>
    <w:rsid w:val="002D4121"/>
    <w:rsid w:val="002F7E85"/>
    <w:rsid w:val="00315304"/>
    <w:rsid w:val="0032711C"/>
    <w:rsid w:val="00346B5E"/>
    <w:rsid w:val="003506D6"/>
    <w:rsid w:val="00350998"/>
    <w:rsid w:val="00350AD8"/>
    <w:rsid w:val="00353548"/>
    <w:rsid w:val="00374F3C"/>
    <w:rsid w:val="00375C88"/>
    <w:rsid w:val="00397B3A"/>
    <w:rsid w:val="003C71B9"/>
    <w:rsid w:val="003D1C0F"/>
    <w:rsid w:val="003D29C4"/>
    <w:rsid w:val="003D2DE7"/>
    <w:rsid w:val="003D698B"/>
    <w:rsid w:val="003D7DEF"/>
    <w:rsid w:val="003E3C7A"/>
    <w:rsid w:val="003E4169"/>
    <w:rsid w:val="003E6A17"/>
    <w:rsid w:val="003E7672"/>
    <w:rsid w:val="003F7DD7"/>
    <w:rsid w:val="004007B1"/>
    <w:rsid w:val="00403491"/>
    <w:rsid w:val="00413F1B"/>
    <w:rsid w:val="00416EE7"/>
    <w:rsid w:val="00426738"/>
    <w:rsid w:val="00442686"/>
    <w:rsid w:val="00453D46"/>
    <w:rsid w:val="0045543C"/>
    <w:rsid w:val="00463D13"/>
    <w:rsid w:val="00477A6A"/>
    <w:rsid w:val="00494D4F"/>
    <w:rsid w:val="004A4133"/>
    <w:rsid w:val="004B5E20"/>
    <w:rsid w:val="004C3E8D"/>
    <w:rsid w:val="004D042E"/>
    <w:rsid w:val="004D3A72"/>
    <w:rsid w:val="004E667D"/>
    <w:rsid w:val="004F2D1F"/>
    <w:rsid w:val="00503003"/>
    <w:rsid w:val="00507F40"/>
    <w:rsid w:val="00510454"/>
    <w:rsid w:val="00510FD2"/>
    <w:rsid w:val="00527BE3"/>
    <w:rsid w:val="005347A0"/>
    <w:rsid w:val="0053666E"/>
    <w:rsid w:val="00543466"/>
    <w:rsid w:val="00543EBC"/>
    <w:rsid w:val="00546CD7"/>
    <w:rsid w:val="00550B12"/>
    <w:rsid w:val="00550CFD"/>
    <w:rsid w:val="005549DA"/>
    <w:rsid w:val="00561D57"/>
    <w:rsid w:val="005858A4"/>
    <w:rsid w:val="00586418"/>
    <w:rsid w:val="005B45D9"/>
    <w:rsid w:val="005D47B1"/>
    <w:rsid w:val="005D63F0"/>
    <w:rsid w:val="005D7608"/>
    <w:rsid w:val="005E2870"/>
    <w:rsid w:val="005E6B2B"/>
    <w:rsid w:val="005E7475"/>
    <w:rsid w:val="0060005F"/>
    <w:rsid w:val="006024E5"/>
    <w:rsid w:val="0062244B"/>
    <w:rsid w:val="00630153"/>
    <w:rsid w:val="00630A76"/>
    <w:rsid w:val="00631AC3"/>
    <w:rsid w:val="00635596"/>
    <w:rsid w:val="006410D3"/>
    <w:rsid w:val="00646F25"/>
    <w:rsid w:val="00671B9D"/>
    <w:rsid w:val="00673FFB"/>
    <w:rsid w:val="00675216"/>
    <w:rsid w:val="0068410E"/>
    <w:rsid w:val="00692F97"/>
    <w:rsid w:val="00697A83"/>
    <w:rsid w:val="006B015F"/>
    <w:rsid w:val="006B2E83"/>
    <w:rsid w:val="006C6F96"/>
    <w:rsid w:val="006C7E0B"/>
    <w:rsid w:val="006D17D3"/>
    <w:rsid w:val="006D4AA7"/>
    <w:rsid w:val="006E240B"/>
    <w:rsid w:val="006E6ACF"/>
    <w:rsid w:val="006F0311"/>
    <w:rsid w:val="006F20EB"/>
    <w:rsid w:val="006F6D8B"/>
    <w:rsid w:val="006F7660"/>
    <w:rsid w:val="00700E30"/>
    <w:rsid w:val="007127CA"/>
    <w:rsid w:val="007248F3"/>
    <w:rsid w:val="00730185"/>
    <w:rsid w:val="00735FB6"/>
    <w:rsid w:val="00737F0C"/>
    <w:rsid w:val="007456DA"/>
    <w:rsid w:val="00745E64"/>
    <w:rsid w:val="007462A6"/>
    <w:rsid w:val="00746EEC"/>
    <w:rsid w:val="00751019"/>
    <w:rsid w:val="007633C6"/>
    <w:rsid w:val="00765C60"/>
    <w:rsid w:val="00785EC4"/>
    <w:rsid w:val="007870C4"/>
    <w:rsid w:val="0079665B"/>
    <w:rsid w:val="007B1A45"/>
    <w:rsid w:val="007B4197"/>
    <w:rsid w:val="007B5A81"/>
    <w:rsid w:val="007C0E5D"/>
    <w:rsid w:val="007D5630"/>
    <w:rsid w:val="007F3513"/>
    <w:rsid w:val="007F3FB0"/>
    <w:rsid w:val="007F7727"/>
    <w:rsid w:val="008024EB"/>
    <w:rsid w:val="008037EF"/>
    <w:rsid w:val="00806027"/>
    <w:rsid w:val="00806950"/>
    <w:rsid w:val="00810357"/>
    <w:rsid w:val="008130AD"/>
    <w:rsid w:val="00815F86"/>
    <w:rsid w:val="00826B6F"/>
    <w:rsid w:val="00826F85"/>
    <w:rsid w:val="008270F3"/>
    <w:rsid w:val="00857C3B"/>
    <w:rsid w:val="00860322"/>
    <w:rsid w:val="00861431"/>
    <w:rsid w:val="00863730"/>
    <w:rsid w:val="008729CF"/>
    <w:rsid w:val="00872D79"/>
    <w:rsid w:val="00873F9B"/>
    <w:rsid w:val="00877293"/>
    <w:rsid w:val="00886592"/>
    <w:rsid w:val="00893C07"/>
    <w:rsid w:val="00897A4B"/>
    <w:rsid w:val="008A1C85"/>
    <w:rsid w:val="008B153E"/>
    <w:rsid w:val="008B2733"/>
    <w:rsid w:val="008C057F"/>
    <w:rsid w:val="008C1BA9"/>
    <w:rsid w:val="008C21F8"/>
    <w:rsid w:val="008D316B"/>
    <w:rsid w:val="008F54A8"/>
    <w:rsid w:val="009024D1"/>
    <w:rsid w:val="00902FA0"/>
    <w:rsid w:val="00912366"/>
    <w:rsid w:val="00921636"/>
    <w:rsid w:val="009255B7"/>
    <w:rsid w:val="009260EA"/>
    <w:rsid w:val="00927507"/>
    <w:rsid w:val="00927F8E"/>
    <w:rsid w:val="009362B9"/>
    <w:rsid w:val="009623D9"/>
    <w:rsid w:val="009725C6"/>
    <w:rsid w:val="00991223"/>
    <w:rsid w:val="00991A4A"/>
    <w:rsid w:val="009936C8"/>
    <w:rsid w:val="00993C7D"/>
    <w:rsid w:val="009953F4"/>
    <w:rsid w:val="009974DB"/>
    <w:rsid w:val="009A1A5B"/>
    <w:rsid w:val="009A42B7"/>
    <w:rsid w:val="009A5FBD"/>
    <w:rsid w:val="009B654F"/>
    <w:rsid w:val="009C0CB7"/>
    <w:rsid w:val="009C3282"/>
    <w:rsid w:val="009C3933"/>
    <w:rsid w:val="009D62D4"/>
    <w:rsid w:val="009D65A6"/>
    <w:rsid w:val="009E1111"/>
    <w:rsid w:val="009E4381"/>
    <w:rsid w:val="009E528A"/>
    <w:rsid w:val="00A025C3"/>
    <w:rsid w:val="00A06E20"/>
    <w:rsid w:val="00A07ECF"/>
    <w:rsid w:val="00A15A26"/>
    <w:rsid w:val="00A247B5"/>
    <w:rsid w:val="00A33984"/>
    <w:rsid w:val="00A34C34"/>
    <w:rsid w:val="00A37319"/>
    <w:rsid w:val="00A42BBD"/>
    <w:rsid w:val="00A51021"/>
    <w:rsid w:val="00A52887"/>
    <w:rsid w:val="00A57CAA"/>
    <w:rsid w:val="00A60D87"/>
    <w:rsid w:val="00A61CBC"/>
    <w:rsid w:val="00A6241D"/>
    <w:rsid w:val="00A67C79"/>
    <w:rsid w:val="00A73996"/>
    <w:rsid w:val="00A73A2C"/>
    <w:rsid w:val="00A756D7"/>
    <w:rsid w:val="00A86B37"/>
    <w:rsid w:val="00AA3DB2"/>
    <w:rsid w:val="00AA4440"/>
    <w:rsid w:val="00AB5556"/>
    <w:rsid w:val="00AD528E"/>
    <w:rsid w:val="00AE27C1"/>
    <w:rsid w:val="00AF0487"/>
    <w:rsid w:val="00B00CDE"/>
    <w:rsid w:val="00B02F4E"/>
    <w:rsid w:val="00B1116A"/>
    <w:rsid w:val="00B251EE"/>
    <w:rsid w:val="00B31BEC"/>
    <w:rsid w:val="00B34771"/>
    <w:rsid w:val="00B61278"/>
    <w:rsid w:val="00B70E6F"/>
    <w:rsid w:val="00B71690"/>
    <w:rsid w:val="00B73959"/>
    <w:rsid w:val="00B76A3B"/>
    <w:rsid w:val="00B83225"/>
    <w:rsid w:val="00B868F5"/>
    <w:rsid w:val="00B90660"/>
    <w:rsid w:val="00B9333E"/>
    <w:rsid w:val="00B96169"/>
    <w:rsid w:val="00BA63FD"/>
    <w:rsid w:val="00BA64DD"/>
    <w:rsid w:val="00BB37EC"/>
    <w:rsid w:val="00BB406D"/>
    <w:rsid w:val="00BB4BB0"/>
    <w:rsid w:val="00BD4931"/>
    <w:rsid w:val="00BD782A"/>
    <w:rsid w:val="00BE4389"/>
    <w:rsid w:val="00BF4EAD"/>
    <w:rsid w:val="00BF665A"/>
    <w:rsid w:val="00C01905"/>
    <w:rsid w:val="00C10C28"/>
    <w:rsid w:val="00C173E0"/>
    <w:rsid w:val="00C17502"/>
    <w:rsid w:val="00C1799D"/>
    <w:rsid w:val="00C242FD"/>
    <w:rsid w:val="00C3059B"/>
    <w:rsid w:val="00C378DC"/>
    <w:rsid w:val="00C43A27"/>
    <w:rsid w:val="00C519A8"/>
    <w:rsid w:val="00C530E2"/>
    <w:rsid w:val="00C60463"/>
    <w:rsid w:val="00C65B15"/>
    <w:rsid w:val="00C73AB0"/>
    <w:rsid w:val="00C823AB"/>
    <w:rsid w:val="00C862D5"/>
    <w:rsid w:val="00CA1197"/>
    <w:rsid w:val="00CB15E7"/>
    <w:rsid w:val="00CB23FF"/>
    <w:rsid w:val="00CC2A0C"/>
    <w:rsid w:val="00CC3F36"/>
    <w:rsid w:val="00CE219A"/>
    <w:rsid w:val="00CE5117"/>
    <w:rsid w:val="00D01872"/>
    <w:rsid w:val="00D0641D"/>
    <w:rsid w:val="00D06896"/>
    <w:rsid w:val="00D11D96"/>
    <w:rsid w:val="00D20063"/>
    <w:rsid w:val="00D2439E"/>
    <w:rsid w:val="00D24FE7"/>
    <w:rsid w:val="00D3450D"/>
    <w:rsid w:val="00D50DFB"/>
    <w:rsid w:val="00D53826"/>
    <w:rsid w:val="00D55020"/>
    <w:rsid w:val="00D64C99"/>
    <w:rsid w:val="00D71131"/>
    <w:rsid w:val="00D815A6"/>
    <w:rsid w:val="00D92CAA"/>
    <w:rsid w:val="00D9765C"/>
    <w:rsid w:val="00DA0B4F"/>
    <w:rsid w:val="00DA209C"/>
    <w:rsid w:val="00DB02BC"/>
    <w:rsid w:val="00DB5372"/>
    <w:rsid w:val="00DB5CA1"/>
    <w:rsid w:val="00DB73D4"/>
    <w:rsid w:val="00DC1321"/>
    <w:rsid w:val="00DD0184"/>
    <w:rsid w:val="00DE579C"/>
    <w:rsid w:val="00DF7073"/>
    <w:rsid w:val="00E07B48"/>
    <w:rsid w:val="00E125F9"/>
    <w:rsid w:val="00E22E07"/>
    <w:rsid w:val="00E321FC"/>
    <w:rsid w:val="00E333B5"/>
    <w:rsid w:val="00E47EB6"/>
    <w:rsid w:val="00E54071"/>
    <w:rsid w:val="00E5621C"/>
    <w:rsid w:val="00E6077C"/>
    <w:rsid w:val="00E6350D"/>
    <w:rsid w:val="00E63EB3"/>
    <w:rsid w:val="00E6611A"/>
    <w:rsid w:val="00E66C65"/>
    <w:rsid w:val="00E67539"/>
    <w:rsid w:val="00E67DD5"/>
    <w:rsid w:val="00E7355F"/>
    <w:rsid w:val="00E7385E"/>
    <w:rsid w:val="00E921EF"/>
    <w:rsid w:val="00E93ECA"/>
    <w:rsid w:val="00E943EA"/>
    <w:rsid w:val="00EA3B79"/>
    <w:rsid w:val="00EB6112"/>
    <w:rsid w:val="00EC061B"/>
    <w:rsid w:val="00EC08CF"/>
    <w:rsid w:val="00EC4C39"/>
    <w:rsid w:val="00EC69B1"/>
    <w:rsid w:val="00ED2D2A"/>
    <w:rsid w:val="00ED2DA6"/>
    <w:rsid w:val="00EE04FF"/>
    <w:rsid w:val="00EE2A9A"/>
    <w:rsid w:val="00EE6187"/>
    <w:rsid w:val="00EF728B"/>
    <w:rsid w:val="00F0092B"/>
    <w:rsid w:val="00F12229"/>
    <w:rsid w:val="00F13616"/>
    <w:rsid w:val="00F1607A"/>
    <w:rsid w:val="00F34F35"/>
    <w:rsid w:val="00F35355"/>
    <w:rsid w:val="00F41A33"/>
    <w:rsid w:val="00F47056"/>
    <w:rsid w:val="00F60A99"/>
    <w:rsid w:val="00F73188"/>
    <w:rsid w:val="00F854AF"/>
    <w:rsid w:val="00F8768C"/>
    <w:rsid w:val="00FA206A"/>
    <w:rsid w:val="00FA4269"/>
    <w:rsid w:val="00FA771A"/>
    <w:rsid w:val="00FB2E52"/>
    <w:rsid w:val="00FC37A7"/>
    <w:rsid w:val="00FC7730"/>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3858C1"/>
  <w15:docId w15:val="{8DFD1F66-996E-4D86-8AB1-0F25302C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07"/>
    <w:pPr>
      <w:ind w:left="720"/>
      <w:contextualSpacing/>
    </w:pPr>
  </w:style>
  <w:style w:type="character" w:styleId="Hyperlink">
    <w:name w:val="Hyperlink"/>
    <w:basedOn w:val="DefaultParagraphFont"/>
    <w:uiPriority w:val="99"/>
    <w:unhideWhenUsed/>
    <w:rsid w:val="00442686"/>
    <w:rPr>
      <w:color w:val="FF0000"/>
      <w:u w:val="none"/>
    </w:rPr>
  </w:style>
  <w:style w:type="character" w:customStyle="1" w:styleId="UnresolvedMention1">
    <w:name w:val="Unresolved Mention1"/>
    <w:basedOn w:val="DefaultParagraphFont"/>
    <w:uiPriority w:val="99"/>
    <w:rsid w:val="00E5621C"/>
    <w:rPr>
      <w:color w:val="808080"/>
      <w:shd w:val="clear" w:color="auto" w:fill="E6E6E6"/>
    </w:rPr>
  </w:style>
  <w:style w:type="paragraph" w:styleId="Header">
    <w:name w:val="header"/>
    <w:basedOn w:val="Normal"/>
    <w:link w:val="HeaderChar"/>
    <w:uiPriority w:val="99"/>
    <w:unhideWhenUsed/>
    <w:rsid w:val="00374F3C"/>
    <w:pPr>
      <w:tabs>
        <w:tab w:val="center" w:pos="4680"/>
        <w:tab w:val="right" w:pos="9360"/>
      </w:tabs>
    </w:pPr>
  </w:style>
  <w:style w:type="character" w:customStyle="1" w:styleId="HeaderChar">
    <w:name w:val="Header Char"/>
    <w:basedOn w:val="DefaultParagraphFont"/>
    <w:link w:val="Header"/>
    <w:uiPriority w:val="99"/>
    <w:rsid w:val="00374F3C"/>
  </w:style>
  <w:style w:type="paragraph" w:styleId="Footer">
    <w:name w:val="footer"/>
    <w:basedOn w:val="Normal"/>
    <w:link w:val="FooterChar"/>
    <w:uiPriority w:val="99"/>
    <w:unhideWhenUsed/>
    <w:rsid w:val="00374F3C"/>
    <w:pPr>
      <w:tabs>
        <w:tab w:val="center" w:pos="4680"/>
        <w:tab w:val="right" w:pos="9360"/>
      </w:tabs>
    </w:pPr>
  </w:style>
  <w:style w:type="character" w:customStyle="1" w:styleId="FooterChar">
    <w:name w:val="Footer Char"/>
    <w:basedOn w:val="DefaultParagraphFont"/>
    <w:link w:val="Footer"/>
    <w:uiPriority w:val="99"/>
    <w:rsid w:val="00374F3C"/>
  </w:style>
  <w:style w:type="character" w:styleId="PageNumber">
    <w:name w:val="page number"/>
    <w:basedOn w:val="DefaultParagraphFont"/>
    <w:uiPriority w:val="99"/>
    <w:semiHidden/>
    <w:unhideWhenUsed/>
    <w:rsid w:val="00F34F35"/>
  </w:style>
  <w:style w:type="paragraph" w:styleId="BalloonText">
    <w:name w:val="Balloon Text"/>
    <w:basedOn w:val="Normal"/>
    <w:link w:val="BalloonTextChar"/>
    <w:uiPriority w:val="99"/>
    <w:semiHidden/>
    <w:unhideWhenUsed/>
    <w:rsid w:val="006F20EB"/>
    <w:rPr>
      <w:rFonts w:ascii="Tahoma" w:hAnsi="Tahoma" w:cs="Tahoma"/>
      <w:sz w:val="16"/>
      <w:szCs w:val="16"/>
    </w:rPr>
  </w:style>
  <w:style w:type="character" w:customStyle="1" w:styleId="BalloonTextChar">
    <w:name w:val="Balloon Text Char"/>
    <w:basedOn w:val="DefaultParagraphFont"/>
    <w:link w:val="BalloonText"/>
    <w:uiPriority w:val="99"/>
    <w:semiHidden/>
    <w:rsid w:val="006F20EB"/>
    <w:rPr>
      <w:rFonts w:ascii="Tahoma" w:hAnsi="Tahoma" w:cs="Tahoma"/>
      <w:sz w:val="16"/>
      <w:szCs w:val="16"/>
    </w:rPr>
  </w:style>
  <w:style w:type="character" w:styleId="CommentReference">
    <w:name w:val="annotation reference"/>
    <w:basedOn w:val="DefaultParagraphFont"/>
    <w:uiPriority w:val="99"/>
    <w:semiHidden/>
    <w:unhideWhenUsed/>
    <w:rsid w:val="006F20EB"/>
    <w:rPr>
      <w:sz w:val="16"/>
      <w:szCs w:val="16"/>
    </w:rPr>
  </w:style>
  <w:style w:type="paragraph" w:styleId="CommentText">
    <w:name w:val="annotation text"/>
    <w:basedOn w:val="Normal"/>
    <w:link w:val="CommentTextChar"/>
    <w:uiPriority w:val="99"/>
    <w:unhideWhenUsed/>
    <w:rsid w:val="006F20EB"/>
    <w:rPr>
      <w:sz w:val="20"/>
      <w:szCs w:val="20"/>
    </w:rPr>
  </w:style>
  <w:style w:type="character" w:customStyle="1" w:styleId="CommentTextChar">
    <w:name w:val="Comment Text Char"/>
    <w:basedOn w:val="DefaultParagraphFont"/>
    <w:link w:val="CommentText"/>
    <w:uiPriority w:val="99"/>
    <w:rsid w:val="006F20EB"/>
    <w:rPr>
      <w:sz w:val="20"/>
      <w:szCs w:val="20"/>
    </w:rPr>
  </w:style>
  <w:style w:type="paragraph" w:styleId="CommentSubject">
    <w:name w:val="annotation subject"/>
    <w:basedOn w:val="CommentText"/>
    <w:next w:val="CommentText"/>
    <w:link w:val="CommentSubjectChar"/>
    <w:uiPriority w:val="99"/>
    <w:semiHidden/>
    <w:unhideWhenUsed/>
    <w:rsid w:val="006F20EB"/>
    <w:rPr>
      <w:b/>
      <w:bCs/>
    </w:rPr>
  </w:style>
  <w:style w:type="character" w:customStyle="1" w:styleId="CommentSubjectChar">
    <w:name w:val="Comment Subject Char"/>
    <w:basedOn w:val="CommentTextChar"/>
    <w:link w:val="CommentSubject"/>
    <w:uiPriority w:val="99"/>
    <w:semiHidden/>
    <w:rsid w:val="006F20EB"/>
    <w:rPr>
      <w:b/>
      <w:bCs/>
      <w:sz w:val="20"/>
      <w:szCs w:val="20"/>
    </w:rPr>
  </w:style>
  <w:style w:type="character" w:styleId="UnresolvedMention">
    <w:name w:val="Unresolved Mention"/>
    <w:basedOn w:val="DefaultParagraphFont"/>
    <w:uiPriority w:val="99"/>
    <w:semiHidden/>
    <w:unhideWhenUsed/>
    <w:rsid w:val="00897A4B"/>
    <w:rPr>
      <w:color w:val="605E5C"/>
      <w:shd w:val="clear" w:color="auto" w:fill="E1DFDD"/>
    </w:rPr>
  </w:style>
  <w:style w:type="paragraph" w:styleId="Revision">
    <w:name w:val="Revision"/>
    <w:hidden/>
    <w:uiPriority w:val="99"/>
    <w:semiHidden/>
    <w:rsid w:val="00861431"/>
  </w:style>
  <w:style w:type="character" w:styleId="FollowedHyperlink">
    <w:name w:val="FollowedHyperlink"/>
    <w:basedOn w:val="DefaultParagraphFont"/>
    <w:uiPriority w:val="99"/>
    <w:semiHidden/>
    <w:unhideWhenUsed/>
    <w:rsid w:val="008D3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atalyst.org/wp-content/uploads/2020/01/Nomination-Fee-Form-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talystaward@catalyst.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atalystaward@catalyst.org" TargetMode="External"/><Relationship Id="rId25" Type="http://schemas.openxmlformats.org/officeDocument/2006/relationships/hyperlink" Target="mailto:catalystaward@catalyst.org" TargetMode="External"/><Relationship Id="rId2" Type="http://schemas.openxmlformats.org/officeDocument/2006/relationships/customXml" Target="../customXml/item2.xml"/><Relationship Id="rId16" Type="http://schemas.openxmlformats.org/officeDocument/2006/relationships/hyperlink" Target="https://www.catalyst.org/wp-content/uploads/2020/01/2021-Catalyst-Award-Workforce-Metrics-Tables.xlsx" TargetMode="External"/><Relationship Id="rId20" Type="http://schemas.openxmlformats.org/officeDocument/2006/relationships/hyperlink" Target="https://www.catalyst.org/wp-content/uploads/2020/01/Managing-Partner-Attendance-Verification-Form-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atalyst.org/wp-content/uploads/2020/01/Nomination-Checklist-2021.pdf" TargetMode="External"/><Relationship Id="rId5" Type="http://schemas.openxmlformats.org/officeDocument/2006/relationships/numbering" Target="numbering.xml"/><Relationship Id="rId15" Type="http://schemas.openxmlformats.org/officeDocument/2006/relationships/hyperlink" Target="https://www.catalyst.org/wp-content/uploads/2020/02/Awards-2021-Nomination-Eligibility-Worksheet.pdf" TargetMode="External"/><Relationship Id="rId23" Type="http://schemas.openxmlformats.org/officeDocument/2006/relationships/hyperlink" Target="http://www.catalyst.org/apply-catalyst-award-0" TargetMode="External"/><Relationship Id="rId10" Type="http://schemas.openxmlformats.org/officeDocument/2006/relationships/endnotes" Target="endnotes.xml"/><Relationship Id="rId19" Type="http://schemas.openxmlformats.org/officeDocument/2006/relationships/hyperlink" Target="https://www.catalyst.org/wp-content/uploads/2020/01/CEO-Attendance-Verification-Form-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atalystaward@catalyst.org?subject=2020%20Catalyst%20Award%20Nominatio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D23858964854A983A4EC7C6A02F32" ma:contentTypeVersion="12" ma:contentTypeDescription="Create a new document." ma:contentTypeScope="" ma:versionID="fe465271614563d5bc48dc8a93df24db">
  <xsd:schema xmlns:xsd="http://www.w3.org/2001/XMLSchema" xmlns:xs="http://www.w3.org/2001/XMLSchema" xmlns:p="http://schemas.microsoft.com/office/2006/metadata/properties" xmlns:ns3="bb1df8b1-1a91-41a3-a173-3bd144645dce" xmlns:ns4="d0be733e-2289-4146-812e-6f7a70ae1e9c" targetNamespace="http://schemas.microsoft.com/office/2006/metadata/properties" ma:root="true" ma:fieldsID="ac4083570c22ff94d4274ad716a6e4ec" ns3:_="" ns4:_="">
    <xsd:import namespace="bb1df8b1-1a91-41a3-a173-3bd144645dce"/>
    <xsd:import namespace="d0be733e-2289-4146-812e-6f7a70ae1e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df8b1-1a91-41a3-a173-3bd144645d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e733e-2289-4146-812e-6f7a70ae1e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37E4-0921-451B-94EF-555794D43AD4}">
  <ds:schemaRefs>
    <ds:schemaRef ds:uri="http://schemas.microsoft.com/office/2006/metadata/properties"/>
    <ds:schemaRef ds:uri="http://purl.org/dc/dcmitype/"/>
    <ds:schemaRef ds:uri="http://schemas.microsoft.com/office/2006/documentManagement/types"/>
    <ds:schemaRef ds:uri="bb1df8b1-1a91-41a3-a173-3bd144645dc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d0be733e-2289-4146-812e-6f7a70ae1e9c"/>
  </ds:schemaRefs>
</ds:datastoreItem>
</file>

<file path=customXml/itemProps2.xml><?xml version="1.0" encoding="utf-8"?>
<ds:datastoreItem xmlns:ds="http://schemas.openxmlformats.org/officeDocument/2006/customXml" ds:itemID="{8C5749FF-4474-45BA-929C-D1C807B06427}">
  <ds:schemaRefs>
    <ds:schemaRef ds:uri="http://schemas.microsoft.com/sharepoint/v3/contenttype/forms"/>
  </ds:schemaRefs>
</ds:datastoreItem>
</file>

<file path=customXml/itemProps3.xml><?xml version="1.0" encoding="utf-8"?>
<ds:datastoreItem xmlns:ds="http://schemas.openxmlformats.org/officeDocument/2006/customXml" ds:itemID="{A9AE4158-F93C-4A7F-81F9-3D697EC4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df8b1-1a91-41a3-a173-3bd144645dce"/>
    <ds:schemaRef ds:uri="d0be733e-2289-4146-812e-6f7a70ae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888DA-BBC8-473F-88DD-8086CF59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gnavarro@catalyst.org</dc:creator>
  <cp:lastModifiedBy>David Lau</cp:lastModifiedBy>
  <cp:revision>3</cp:revision>
  <cp:lastPrinted>2019-02-04T21:14:00Z</cp:lastPrinted>
  <dcterms:created xsi:type="dcterms:W3CDTF">2020-01-30T18:49:00Z</dcterms:created>
  <dcterms:modified xsi:type="dcterms:W3CDTF">2020-02-07T16:48:00Z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0x010100E38D23858964854A983A4EC7C6A02F32</vt:lpwstr>
  </property>
</Properties>
</file>